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0D93" w14:textId="77777777" w:rsidR="00234D3B" w:rsidRDefault="00234D3B" w:rsidP="000711D7">
      <w:pPr>
        <w:spacing w:after="0" w:line="560" w:lineRule="exact"/>
        <w:rPr>
          <w:rFonts w:ascii="方正小标宋简体" w:eastAsia="方正小标宋简体" w:hint="eastAsia"/>
          <w:sz w:val="44"/>
          <w:szCs w:val="44"/>
        </w:rPr>
      </w:pPr>
    </w:p>
    <w:p w14:paraId="406EECBF" w14:textId="6BD70BF8" w:rsidR="00A4016F" w:rsidRDefault="00A4016F" w:rsidP="00A4016F">
      <w:pPr>
        <w:spacing w:after="0" w:line="560" w:lineRule="exact"/>
        <w:jc w:val="center"/>
        <w:rPr>
          <w:rFonts w:ascii="方正小标宋简体" w:eastAsia="方正小标宋简体" w:hint="eastAsia"/>
          <w:sz w:val="44"/>
          <w:szCs w:val="44"/>
        </w:rPr>
      </w:pPr>
      <w:bookmarkStart w:id="0" w:name="_Hlk203657253"/>
      <w:r w:rsidRPr="00A4016F">
        <w:rPr>
          <w:rFonts w:ascii="方正小标宋简体" w:eastAsia="方正小标宋简体" w:hint="eastAsia"/>
          <w:sz w:val="44"/>
          <w:szCs w:val="44"/>
        </w:rPr>
        <w:t>煤矿冲击地压机理与防控技术国家矿山安全监察局重点实验室开放基金项目</w:t>
      </w:r>
    </w:p>
    <w:p w14:paraId="4F81BBBF" w14:textId="0EC54183" w:rsidR="00A4016F" w:rsidRPr="00A4016F" w:rsidRDefault="00A4016F" w:rsidP="00A4016F">
      <w:pPr>
        <w:spacing w:after="0" w:line="560" w:lineRule="exact"/>
        <w:jc w:val="center"/>
        <w:rPr>
          <w:rFonts w:ascii="方正小标宋简体" w:eastAsia="方正小标宋简体" w:hint="eastAsia"/>
          <w:sz w:val="44"/>
          <w:szCs w:val="44"/>
        </w:rPr>
      </w:pPr>
      <w:r w:rsidRPr="00A4016F">
        <w:rPr>
          <w:rFonts w:ascii="方正小标宋简体" w:eastAsia="方正小标宋简体" w:hint="eastAsia"/>
          <w:sz w:val="44"/>
          <w:szCs w:val="44"/>
        </w:rPr>
        <w:t>实施细则（</w:t>
      </w:r>
      <w:r>
        <w:rPr>
          <w:rFonts w:ascii="方正小标宋简体" w:eastAsia="方正小标宋简体" w:hint="eastAsia"/>
          <w:sz w:val="44"/>
          <w:szCs w:val="44"/>
        </w:rPr>
        <w:t>试行</w:t>
      </w:r>
      <w:r w:rsidRPr="00A4016F">
        <w:rPr>
          <w:rFonts w:ascii="方正小标宋简体" w:eastAsia="方正小标宋简体" w:hint="eastAsia"/>
          <w:sz w:val="44"/>
          <w:szCs w:val="44"/>
        </w:rPr>
        <w:t>）</w:t>
      </w:r>
    </w:p>
    <w:bookmarkEnd w:id="0"/>
    <w:p w14:paraId="46AF5D11" w14:textId="77777777" w:rsidR="00A4016F" w:rsidRPr="00A4016F" w:rsidRDefault="00A4016F" w:rsidP="00A4016F">
      <w:pPr>
        <w:spacing w:after="0" w:line="560" w:lineRule="exact"/>
        <w:rPr>
          <w:rFonts w:ascii="仿宋_GB2312" w:eastAsia="仿宋_GB2312" w:hint="eastAsia"/>
          <w:sz w:val="32"/>
          <w:szCs w:val="32"/>
        </w:rPr>
      </w:pPr>
    </w:p>
    <w:p w14:paraId="50922293" w14:textId="51707C03" w:rsidR="00A4016F" w:rsidRPr="00A4016F" w:rsidRDefault="00A4016F" w:rsidP="00A4016F">
      <w:pPr>
        <w:spacing w:after="0" w:line="560" w:lineRule="exact"/>
        <w:jc w:val="center"/>
        <w:rPr>
          <w:rFonts w:ascii="黑体" w:eastAsia="黑体" w:hAnsi="黑体" w:hint="eastAsia"/>
          <w:sz w:val="32"/>
          <w:szCs w:val="32"/>
        </w:rPr>
      </w:pPr>
      <w:r w:rsidRPr="00A4016F">
        <w:rPr>
          <w:rFonts w:ascii="黑体" w:eastAsia="黑体" w:hAnsi="黑体" w:hint="eastAsia"/>
          <w:sz w:val="32"/>
          <w:szCs w:val="32"/>
        </w:rPr>
        <w:t>第一章 总则</w:t>
      </w:r>
    </w:p>
    <w:p w14:paraId="11455399" w14:textId="77777777" w:rsidR="00A4016F" w:rsidRPr="00A4016F" w:rsidRDefault="00A4016F" w:rsidP="00A4016F">
      <w:pPr>
        <w:spacing w:after="0" w:line="560" w:lineRule="exact"/>
        <w:rPr>
          <w:rFonts w:ascii="仿宋_GB2312" w:eastAsia="仿宋_GB2312" w:hint="eastAsia"/>
          <w:sz w:val="32"/>
          <w:szCs w:val="32"/>
        </w:rPr>
      </w:pPr>
    </w:p>
    <w:p w14:paraId="6A934504" w14:textId="5FC27BB7"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第一条 为规范管理“煤矿冲击地压机理与防控技术国家矿山安全监察局重点实验室”（以下简称“重点实验室”）开放基金项目（以下简称“开放基金”），保障项目顺利实施，提升基金使用效益，促进煤矿冲击地压防治领域的科研合作与学术交流，特制定本实施细则。</w:t>
      </w:r>
    </w:p>
    <w:p w14:paraId="55A1093D" w14:textId="518FE359"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第二条 本细则适用于重点实验室开放基金一般项目的申请、评审、立项、执行、结题及经费管理等全过程。</w:t>
      </w:r>
    </w:p>
    <w:p w14:paraId="1DEC4600" w14:textId="1361C923"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第三条 开放基金旨在吸引和资助国内外优秀青年科技工作者，</w:t>
      </w:r>
      <w:r w:rsidR="005F6DA6" w:rsidRPr="00234D3B">
        <w:rPr>
          <w:rFonts w:ascii="仿宋_GB2312" w:eastAsia="仿宋_GB2312" w:hint="eastAsia"/>
          <w:sz w:val="32"/>
          <w:szCs w:val="32"/>
        </w:rPr>
        <w:t>开展</w:t>
      </w:r>
      <w:r w:rsidRPr="00234D3B">
        <w:rPr>
          <w:rFonts w:ascii="仿宋_GB2312" w:eastAsia="仿宋_GB2312" w:hint="eastAsia"/>
          <w:sz w:val="32"/>
          <w:szCs w:val="32"/>
        </w:rPr>
        <w:t>煤矿冲击地压机理与防控技术领域前沿科学问题和关键技术难题</w:t>
      </w:r>
      <w:r w:rsidR="005F6DA6" w:rsidRPr="00234D3B">
        <w:rPr>
          <w:rFonts w:ascii="仿宋_GB2312" w:eastAsia="仿宋_GB2312" w:hint="eastAsia"/>
          <w:sz w:val="32"/>
          <w:szCs w:val="32"/>
        </w:rPr>
        <w:t>的</w:t>
      </w:r>
      <w:r w:rsidRPr="00234D3B">
        <w:rPr>
          <w:rFonts w:ascii="仿宋_GB2312" w:eastAsia="仿宋_GB2312" w:hint="eastAsia"/>
          <w:sz w:val="32"/>
          <w:szCs w:val="32"/>
        </w:rPr>
        <w:t>创新性研究</w:t>
      </w:r>
      <w:r w:rsidRPr="00A4016F">
        <w:rPr>
          <w:rFonts w:ascii="仿宋_GB2312" w:eastAsia="仿宋_GB2312" w:hint="eastAsia"/>
          <w:sz w:val="32"/>
          <w:szCs w:val="32"/>
        </w:rPr>
        <w:t>，助力重点实验室“六大方向、十大突破、十大服务”建设目标的实现。</w:t>
      </w:r>
    </w:p>
    <w:p w14:paraId="0C462381" w14:textId="77777777" w:rsidR="00A4016F" w:rsidRPr="00A4016F" w:rsidRDefault="00A4016F" w:rsidP="000711D7">
      <w:pPr>
        <w:spacing w:after="0" w:line="560" w:lineRule="exact"/>
        <w:jc w:val="both"/>
        <w:rPr>
          <w:rFonts w:ascii="仿宋_GB2312" w:eastAsia="仿宋_GB2312" w:hint="eastAsia"/>
          <w:sz w:val="32"/>
          <w:szCs w:val="32"/>
        </w:rPr>
      </w:pPr>
    </w:p>
    <w:p w14:paraId="79CCB37F" w14:textId="3F5E646B" w:rsidR="00A4016F" w:rsidRPr="00A4016F" w:rsidRDefault="00A4016F" w:rsidP="000711D7">
      <w:pPr>
        <w:spacing w:after="0" w:line="560" w:lineRule="exact"/>
        <w:jc w:val="center"/>
        <w:rPr>
          <w:rFonts w:ascii="黑体" w:eastAsia="黑体" w:hAnsi="黑体" w:hint="eastAsia"/>
          <w:sz w:val="32"/>
          <w:szCs w:val="32"/>
        </w:rPr>
      </w:pPr>
      <w:r w:rsidRPr="00A4016F">
        <w:rPr>
          <w:rFonts w:ascii="黑体" w:eastAsia="黑体" w:hAnsi="黑体" w:hint="eastAsia"/>
          <w:sz w:val="32"/>
          <w:szCs w:val="32"/>
        </w:rPr>
        <w:t>第二章 项目设置与申请条件</w:t>
      </w:r>
    </w:p>
    <w:p w14:paraId="3D0F12B6" w14:textId="77777777" w:rsidR="00A4016F" w:rsidRPr="00A4016F" w:rsidRDefault="00A4016F" w:rsidP="000711D7">
      <w:pPr>
        <w:spacing w:after="0" w:line="560" w:lineRule="exact"/>
        <w:jc w:val="both"/>
        <w:rPr>
          <w:rFonts w:ascii="仿宋_GB2312" w:eastAsia="仿宋_GB2312" w:hint="eastAsia"/>
          <w:sz w:val="32"/>
          <w:szCs w:val="32"/>
        </w:rPr>
      </w:pPr>
    </w:p>
    <w:p w14:paraId="6C447043" w14:textId="5C7396A0"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第四条 项目类别与资助额度：开放基金</w:t>
      </w:r>
      <w:r>
        <w:rPr>
          <w:rFonts w:ascii="仿宋_GB2312" w:eastAsia="仿宋_GB2312" w:hint="eastAsia"/>
          <w:sz w:val="32"/>
          <w:szCs w:val="32"/>
        </w:rPr>
        <w:t>每年计划</w:t>
      </w:r>
      <w:r w:rsidRPr="00A4016F">
        <w:rPr>
          <w:rFonts w:ascii="仿宋_GB2312" w:eastAsia="仿宋_GB2312" w:hint="eastAsia"/>
          <w:sz w:val="32"/>
          <w:szCs w:val="32"/>
        </w:rPr>
        <w:t>设立25项，每项资助人民币20,000元（大写：贰万元整）。</w:t>
      </w:r>
    </w:p>
    <w:p w14:paraId="31AFAF36" w14:textId="670733AD"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第五条 申请人基本条件：</w:t>
      </w:r>
    </w:p>
    <w:p w14:paraId="3BE16895" w14:textId="56FCD300" w:rsidR="00A4016F" w:rsidRPr="00A4016F" w:rsidRDefault="00A4016F" w:rsidP="000711D7">
      <w:pPr>
        <w:spacing w:after="0" w:line="560" w:lineRule="exact"/>
        <w:ind w:firstLineChars="200" w:firstLine="640"/>
        <w:jc w:val="both"/>
        <w:rPr>
          <w:rFonts w:ascii="仿宋_GB2312" w:eastAsia="仿宋_GB2312" w:hint="eastAsia"/>
          <w:sz w:val="32"/>
          <w:szCs w:val="32"/>
        </w:rPr>
      </w:pPr>
      <w:bookmarkStart w:id="1" w:name="_Hlk203655538"/>
      <w:r w:rsidRPr="00A4016F">
        <w:rPr>
          <w:rFonts w:ascii="仿宋_GB2312" w:eastAsia="仿宋_GB2312" w:hint="eastAsia"/>
          <w:sz w:val="32"/>
          <w:szCs w:val="32"/>
        </w:rPr>
        <w:lastRenderedPageBreak/>
        <w:t>1.申请</w:t>
      </w:r>
      <w:r w:rsidR="008C0874">
        <w:rPr>
          <w:rFonts w:ascii="仿宋_GB2312" w:eastAsia="仿宋_GB2312" w:hint="eastAsia"/>
          <w:sz w:val="32"/>
          <w:szCs w:val="32"/>
        </w:rPr>
        <w:t>人</w:t>
      </w:r>
      <w:r w:rsidR="007D0C71">
        <w:rPr>
          <w:rFonts w:ascii="仿宋_GB2312" w:eastAsia="仿宋_GB2312" w:hint="eastAsia"/>
          <w:sz w:val="32"/>
          <w:szCs w:val="32"/>
        </w:rPr>
        <w:t>应不大于</w:t>
      </w:r>
      <w:r w:rsidRPr="00A4016F">
        <w:rPr>
          <w:rFonts w:ascii="仿宋_GB2312" w:eastAsia="仿宋_GB2312" w:hint="eastAsia"/>
          <w:sz w:val="32"/>
          <w:szCs w:val="32"/>
        </w:rPr>
        <w:t>35周岁</w:t>
      </w:r>
      <w:r w:rsidR="000711D7">
        <w:rPr>
          <w:rFonts w:ascii="仿宋_GB2312" w:eastAsia="仿宋_GB2312" w:hint="eastAsia"/>
          <w:sz w:val="32"/>
          <w:szCs w:val="32"/>
        </w:rPr>
        <w:t>，具体以通知发布为准</w:t>
      </w:r>
      <w:r w:rsidRPr="00A4016F">
        <w:rPr>
          <w:rFonts w:ascii="仿宋_GB2312" w:eastAsia="仿宋_GB2312" w:hint="eastAsia"/>
          <w:sz w:val="32"/>
          <w:szCs w:val="32"/>
        </w:rPr>
        <w:t>。</w:t>
      </w:r>
    </w:p>
    <w:p w14:paraId="36A90E69" w14:textId="0AFE55DD"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2.</w:t>
      </w:r>
      <w:r w:rsidR="008C0874">
        <w:rPr>
          <w:rFonts w:ascii="仿宋_GB2312" w:eastAsia="仿宋_GB2312" w:hint="eastAsia"/>
          <w:sz w:val="32"/>
          <w:szCs w:val="32"/>
        </w:rPr>
        <w:t>申请人应</w:t>
      </w:r>
      <w:r w:rsidRPr="00A4016F">
        <w:rPr>
          <w:rFonts w:ascii="仿宋_GB2312" w:eastAsia="仿宋_GB2312" w:hint="eastAsia"/>
          <w:sz w:val="32"/>
          <w:szCs w:val="32"/>
        </w:rPr>
        <w:t>为国内外高等院校的青年教师、科研院所的研究人员、在读博士研究生（需导师同意函）、在站博士后、煤矿企业从事技术研发的青年科技工作者。已具备</w:t>
      </w:r>
      <w:r w:rsidR="0090289F">
        <w:rPr>
          <w:rFonts w:ascii="仿宋_GB2312" w:eastAsia="仿宋_GB2312" w:hint="eastAsia"/>
          <w:sz w:val="32"/>
          <w:szCs w:val="32"/>
        </w:rPr>
        <w:t>副</w:t>
      </w:r>
      <w:r w:rsidRPr="00A4016F">
        <w:rPr>
          <w:rFonts w:ascii="仿宋_GB2312" w:eastAsia="仿宋_GB2312" w:hint="eastAsia"/>
          <w:sz w:val="32"/>
          <w:szCs w:val="32"/>
        </w:rPr>
        <w:t>高级</w:t>
      </w:r>
      <w:r w:rsidR="0090289F">
        <w:rPr>
          <w:rFonts w:ascii="仿宋_GB2312" w:eastAsia="仿宋_GB2312" w:hint="eastAsia"/>
          <w:sz w:val="32"/>
          <w:szCs w:val="32"/>
        </w:rPr>
        <w:t>及以上</w:t>
      </w:r>
      <w:r w:rsidRPr="00A4016F">
        <w:rPr>
          <w:rFonts w:ascii="仿宋_GB2312" w:eastAsia="仿宋_GB2312" w:hint="eastAsia"/>
          <w:sz w:val="32"/>
          <w:szCs w:val="32"/>
        </w:rPr>
        <w:t>专业技术职称的人员，原则上不予资助（一般项目）。</w:t>
      </w:r>
    </w:p>
    <w:p w14:paraId="67EF33A0" w14:textId="77777777" w:rsidR="000C0D62" w:rsidRDefault="008C0874" w:rsidP="000711D7">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3</w:t>
      </w:r>
      <w:r w:rsidR="00A4016F" w:rsidRPr="00A4016F">
        <w:rPr>
          <w:rFonts w:ascii="仿宋_GB2312" w:eastAsia="仿宋_GB2312" w:hint="eastAsia"/>
          <w:sz w:val="32"/>
          <w:szCs w:val="32"/>
        </w:rPr>
        <w:t>.</w:t>
      </w:r>
      <w:r w:rsidR="000C0D62" w:rsidRPr="004F50F9">
        <w:rPr>
          <w:rFonts w:ascii="仿宋_GB2312" w:eastAsia="仿宋_GB2312" w:hint="eastAsia"/>
          <w:sz w:val="32"/>
          <w:szCs w:val="32"/>
        </w:rPr>
        <w:t>申请人必须是所申请项目的实际主持人，能切实承担项目研究任务</w:t>
      </w:r>
      <w:r w:rsidR="000C0D62">
        <w:rPr>
          <w:rFonts w:ascii="仿宋_GB2312" w:eastAsia="仿宋_GB2312" w:hint="eastAsia"/>
          <w:sz w:val="32"/>
          <w:szCs w:val="32"/>
        </w:rPr>
        <w:t>。</w:t>
      </w:r>
    </w:p>
    <w:p w14:paraId="0E9AAE76" w14:textId="306E7AFD" w:rsidR="00A4016F" w:rsidRPr="00A4016F" w:rsidRDefault="000C0D62" w:rsidP="000711D7">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4.</w:t>
      </w:r>
      <w:r w:rsidRPr="004F50F9">
        <w:rPr>
          <w:rFonts w:ascii="仿宋_GB2312" w:eastAsia="仿宋_GB2312" w:hint="eastAsia"/>
          <w:sz w:val="32"/>
          <w:szCs w:val="32"/>
        </w:rPr>
        <w:t>只能申请1项开放基金项目</w:t>
      </w:r>
      <w:r w:rsidRPr="009C761B">
        <w:rPr>
          <w:rFonts w:ascii="仿宋_GB2312" w:eastAsia="仿宋_GB2312" w:hAnsi="宋体" w:hint="eastAsia"/>
          <w:sz w:val="32"/>
          <w:szCs w:val="32"/>
        </w:rPr>
        <w:t>，</w:t>
      </w:r>
      <w:r>
        <w:rPr>
          <w:rFonts w:ascii="仿宋_GB2312" w:eastAsia="仿宋_GB2312" w:hAnsi="宋体" w:hint="eastAsia"/>
          <w:sz w:val="32"/>
          <w:szCs w:val="32"/>
        </w:rPr>
        <w:t>原则上应</w:t>
      </w:r>
      <w:r w:rsidRPr="009C761B">
        <w:rPr>
          <w:rFonts w:ascii="仿宋_GB2312" w:eastAsia="仿宋_GB2312" w:hAnsi="宋体" w:hint="eastAsia"/>
          <w:sz w:val="32"/>
          <w:szCs w:val="32"/>
        </w:rPr>
        <w:t>联合</w:t>
      </w:r>
      <w:r>
        <w:rPr>
          <w:rFonts w:ascii="仿宋_GB2312" w:eastAsia="仿宋_GB2312" w:hAnsi="宋体" w:hint="eastAsia"/>
          <w:sz w:val="32"/>
          <w:szCs w:val="32"/>
        </w:rPr>
        <w:t>真实问题来源的</w:t>
      </w:r>
      <w:r w:rsidRPr="009C761B">
        <w:rPr>
          <w:rFonts w:ascii="仿宋_GB2312" w:eastAsia="仿宋_GB2312" w:hAnsi="宋体" w:hint="eastAsia"/>
          <w:sz w:val="32"/>
          <w:szCs w:val="32"/>
        </w:rPr>
        <w:t>煤矿</w:t>
      </w:r>
      <w:r>
        <w:rPr>
          <w:rFonts w:ascii="仿宋_GB2312" w:eastAsia="仿宋_GB2312" w:hAnsi="Times New Roman" w:cs="Times New Roman" w:hint="eastAsia"/>
          <w:sz w:val="32"/>
          <w:szCs w:val="32"/>
        </w:rPr>
        <w:t>冲击</w:t>
      </w:r>
      <w:r>
        <w:rPr>
          <w:rFonts w:ascii="仿宋_GB2312" w:eastAsia="仿宋_GB2312" w:hint="eastAsia"/>
          <w:sz w:val="32"/>
          <w:szCs w:val="32"/>
        </w:rPr>
        <w:t>矿井的技术人员1人进行申报</w:t>
      </w:r>
      <w:r w:rsidRPr="004F50F9">
        <w:rPr>
          <w:rFonts w:ascii="仿宋_GB2312" w:eastAsia="仿宋_GB2312" w:hint="eastAsia"/>
          <w:sz w:val="32"/>
          <w:szCs w:val="32"/>
        </w:rPr>
        <w:t>。</w:t>
      </w:r>
    </w:p>
    <w:bookmarkEnd w:id="1"/>
    <w:p w14:paraId="2F53BD29" w14:textId="3479A867"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第六条 研究期限：项目研究期限统一为2年，</w:t>
      </w:r>
      <w:proofErr w:type="gramStart"/>
      <w:r w:rsidRPr="00A4016F">
        <w:rPr>
          <w:rFonts w:ascii="仿宋_GB2312" w:eastAsia="仿宋_GB2312" w:hint="eastAsia"/>
          <w:sz w:val="32"/>
          <w:szCs w:val="32"/>
        </w:rPr>
        <w:t>自项目任务书签订</w:t>
      </w:r>
      <w:proofErr w:type="gramEnd"/>
      <w:r w:rsidRPr="00A4016F">
        <w:rPr>
          <w:rFonts w:ascii="仿宋_GB2312" w:eastAsia="仿宋_GB2312" w:hint="eastAsia"/>
          <w:sz w:val="32"/>
          <w:szCs w:val="32"/>
        </w:rPr>
        <w:t>之日起计算。项目研究报告及所有研究成果应在规定期限内完成。</w:t>
      </w:r>
    </w:p>
    <w:p w14:paraId="3A8CA2B7" w14:textId="77777777" w:rsidR="00A4016F" w:rsidRPr="00A4016F" w:rsidRDefault="00A4016F" w:rsidP="000711D7">
      <w:pPr>
        <w:spacing w:after="0" w:line="560" w:lineRule="exact"/>
        <w:jc w:val="both"/>
        <w:rPr>
          <w:rFonts w:ascii="仿宋_GB2312" w:eastAsia="仿宋_GB2312" w:hint="eastAsia"/>
          <w:sz w:val="32"/>
          <w:szCs w:val="32"/>
        </w:rPr>
      </w:pPr>
    </w:p>
    <w:p w14:paraId="404B11A2" w14:textId="5754FBCE" w:rsidR="00A4016F" w:rsidRPr="007D0C71" w:rsidRDefault="00A4016F" w:rsidP="000711D7">
      <w:pPr>
        <w:spacing w:after="0" w:line="560" w:lineRule="exact"/>
        <w:jc w:val="center"/>
        <w:rPr>
          <w:rFonts w:ascii="黑体" w:eastAsia="黑体" w:hAnsi="黑体" w:hint="eastAsia"/>
          <w:sz w:val="32"/>
          <w:szCs w:val="32"/>
        </w:rPr>
      </w:pPr>
      <w:r w:rsidRPr="007D0C71">
        <w:rPr>
          <w:rFonts w:ascii="黑体" w:eastAsia="黑体" w:hAnsi="黑体" w:hint="eastAsia"/>
          <w:sz w:val="32"/>
          <w:szCs w:val="32"/>
        </w:rPr>
        <w:t>第三章 申请与评审</w:t>
      </w:r>
    </w:p>
    <w:p w14:paraId="1AF054D0" w14:textId="77777777" w:rsidR="00A4016F" w:rsidRPr="00A4016F" w:rsidRDefault="00A4016F" w:rsidP="000711D7">
      <w:pPr>
        <w:spacing w:after="0" w:line="560" w:lineRule="exact"/>
        <w:jc w:val="both"/>
        <w:rPr>
          <w:rFonts w:ascii="仿宋_GB2312" w:eastAsia="仿宋_GB2312" w:hint="eastAsia"/>
          <w:sz w:val="32"/>
          <w:szCs w:val="32"/>
        </w:rPr>
      </w:pPr>
    </w:p>
    <w:p w14:paraId="6A15DF41" w14:textId="1811AB72"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 xml:space="preserve">第七条 </w:t>
      </w:r>
      <w:r w:rsidR="007D0C71">
        <w:rPr>
          <w:rFonts w:ascii="仿宋_GB2312" w:eastAsia="仿宋_GB2312" w:hint="eastAsia"/>
          <w:sz w:val="32"/>
          <w:szCs w:val="32"/>
        </w:rPr>
        <w:t>需按</w:t>
      </w:r>
      <w:r w:rsidRPr="00A4016F">
        <w:rPr>
          <w:rFonts w:ascii="仿宋_GB2312" w:eastAsia="仿宋_GB2312" w:hint="eastAsia"/>
          <w:sz w:val="32"/>
          <w:szCs w:val="32"/>
        </w:rPr>
        <w:t>项目申报通知</w:t>
      </w:r>
      <w:r w:rsidR="007D0C71">
        <w:rPr>
          <w:rFonts w:ascii="仿宋_GB2312" w:eastAsia="仿宋_GB2312" w:hint="eastAsia"/>
          <w:sz w:val="32"/>
          <w:szCs w:val="32"/>
        </w:rPr>
        <w:t>上的截止日期前进行申请，</w:t>
      </w:r>
      <w:r w:rsidRPr="00A4016F">
        <w:rPr>
          <w:rFonts w:ascii="仿宋_GB2312" w:eastAsia="仿宋_GB2312" w:hint="eastAsia"/>
          <w:sz w:val="32"/>
          <w:szCs w:val="32"/>
        </w:rPr>
        <w:t>（以邮件发送时间为准），逾期不予受理。</w:t>
      </w:r>
    </w:p>
    <w:p w14:paraId="6422B1FA" w14:textId="049A33E1"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第八条 申请材料要求</w:t>
      </w:r>
      <w:r w:rsidR="000C0D62">
        <w:rPr>
          <w:rFonts w:ascii="仿宋_GB2312" w:eastAsia="仿宋_GB2312" w:hint="eastAsia"/>
          <w:sz w:val="32"/>
          <w:szCs w:val="32"/>
        </w:rPr>
        <w:t>。</w:t>
      </w:r>
      <w:r w:rsidRPr="00A4016F">
        <w:rPr>
          <w:rFonts w:ascii="仿宋_GB2312" w:eastAsia="仿宋_GB2312" w:hint="eastAsia"/>
          <w:sz w:val="32"/>
          <w:szCs w:val="32"/>
        </w:rPr>
        <w:t>申请人须提交完整的电子版申请材料（具体提交方式以通知为准），包括：</w:t>
      </w:r>
    </w:p>
    <w:p w14:paraId="2212BD35" w14:textId="207F0DE4"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1.《煤矿冲击地压机理与防控技术国家矿山安全监察局重点实验室开放基金项目申请书》（模板</w:t>
      </w:r>
      <w:proofErr w:type="gramStart"/>
      <w:r w:rsidRPr="00A4016F">
        <w:rPr>
          <w:rFonts w:ascii="仿宋_GB2312" w:eastAsia="仿宋_GB2312" w:hint="eastAsia"/>
          <w:sz w:val="32"/>
          <w:szCs w:val="32"/>
        </w:rPr>
        <w:t>随通知</w:t>
      </w:r>
      <w:proofErr w:type="gramEnd"/>
      <w:r w:rsidRPr="00A4016F">
        <w:rPr>
          <w:rFonts w:ascii="仿宋_GB2312" w:eastAsia="仿宋_GB2312" w:hint="eastAsia"/>
          <w:sz w:val="32"/>
          <w:szCs w:val="32"/>
        </w:rPr>
        <w:t>发布）。申请书需由申请人签字、申请人所在单位审核盖章。</w:t>
      </w:r>
    </w:p>
    <w:p w14:paraId="43F1579F" w14:textId="7824A6B0"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2.申请人身份证明材料：身份证</w:t>
      </w:r>
      <w:r w:rsidR="000C0D62">
        <w:rPr>
          <w:rFonts w:ascii="仿宋_GB2312" w:eastAsia="仿宋_GB2312" w:hint="eastAsia"/>
          <w:sz w:val="32"/>
          <w:szCs w:val="32"/>
        </w:rPr>
        <w:t>或</w:t>
      </w:r>
      <w:r w:rsidRPr="00A4016F">
        <w:rPr>
          <w:rFonts w:ascii="仿宋_GB2312" w:eastAsia="仿宋_GB2312" w:hint="eastAsia"/>
          <w:sz w:val="32"/>
          <w:szCs w:val="32"/>
        </w:rPr>
        <w:t>护照复印件，学生需提供学生证复印件及导师同意函，博士后需提供在站证明。</w:t>
      </w:r>
    </w:p>
    <w:p w14:paraId="37183305" w14:textId="38097ED0" w:rsidR="00A4016F" w:rsidRPr="00A4016F" w:rsidRDefault="000C0D62" w:rsidP="000711D7">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3</w:t>
      </w:r>
      <w:r w:rsidR="00A4016F" w:rsidRPr="00A4016F">
        <w:rPr>
          <w:rFonts w:ascii="仿宋_GB2312" w:eastAsia="仿宋_GB2312" w:hint="eastAsia"/>
          <w:sz w:val="32"/>
          <w:szCs w:val="32"/>
        </w:rPr>
        <w:t>.其他必要的支撑材料：如前期研究基础证明、合作协议等。</w:t>
      </w:r>
    </w:p>
    <w:p w14:paraId="1DAABEC7" w14:textId="56B3ACC2"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第九条 评审原则：坚持“公平、公正、公开、择优”的原则。</w:t>
      </w:r>
    </w:p>
    <w:p w14:paraId="684D6C98" w14:textId="0DE8A8CD"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第十条 评审程序：</w:t>
      </w:r>
    </w:p>
    <w:p w14:paraId="7D4BEC57" w14:textId="2457B06C"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1.形式审查</w:t>
      </w:r>
      <w:r w:rsidR="007D0C71">
        <w:rPr>
          <w:rFonts w:ascii="仿宋_GB2312" w:eastAsia="仿宋_GB2312" w:hint="eastAsia"/>
          <w:sz w:val="32"/>
          <w:szCs w:val="32"/>
        </w:rPr>
        <w:t>：</w:t>
      </w:r>
      <w:r w:rsidRPr="00A4016F">
        <w:rPr>
          <w:rFonts w:ascii="仿宋_GB2312" w:eastAsia="仿宋_GB2312" w:hint="eastAsia"/>
          <w:sz w:val="32"/>
          <w:szCs w:val="32"/>
        </w:rPr>
        <w:t>重点实验室对申请材料的完整性、申请人资格、合作</w:t>
      </w:r>
      <w:r w:rsidR="007D0C71">
        <w:rPr>
          <w:rFonts w:ascii="仿宋_GB2312" w:eastAsia="仿宋_GB2312" w:hint="eastAsia"/>
          <w:sz w:val="32"/>
          <w:szCs w:val="32"/>
        </w:rPr>
        <w:t>联系人</w:t>
      </w:r>
      <w:r w:rsidRPr="00A4016F">
        <w:rPr>
          <w:rFonts w:ascii="仿宋_GB2312" w:eastAsia="仿宋_GB2312" w:hint="eastAsia"/>
          <w:sz w:val="32"/>
          <w:szCs w:val="32"/>
        </w:rPr>
        <w:t>信息、基本条件符合性等进行形式审查。不符合要求或材料不全者，不予进入下一轮评审。</w:t>
      </w:r>
    </w:p>
    <w:p w14:paraId="64B6BFBD" w14:textId="029C0F4F"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2.专家评审：重点实验室组织相关领域专家（不少于5人，含一定比例校外专家）组成评审委员会，对通过形式审查的项目进行通讯评审或会议评审。</w:t>
      </w:r>
    </w:p>
    <w:p w14:paraId="329B3793" w14:textId="4D432FB8"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3.评审标准</w:t>
      </w:r>
      <w:r w:rsidR="007D0C71">
        <w:rPr>
          <w:rFonts w:ascii="仿宋_GB2312" w:eastAsia="仿宋_GB2312" w:hint="eastAsia"/>
          <w:sz w:val="32"/>
          <w:szCs w:val="32"/>
        </w:rPr>
        <w:t>：</w:t>
      </w:r>
      <w:r w:rsidRPr="00A4016F">
        <w:rPr>
          <w:rFonts w:ascii="仿宋_GB2312" w:eastAsia="仿宋_GB2312" w:hint="eastAsia"/>
          <w:sz w:val="32"/>
          <w:szCs w:val="32"/>
        </w:rPr>
        <w:t>评审主要考察：项目选题的科学性、创新性和前沿性（是否符合重点实验室研究方向）</w:t>
      </w:r>
      <w:r w:rsidR="007D0C71">
        <w:rPr>
          <w:rFonts w:ascii="仿宋_GB2312" w:eastAsia="仿宋_GB2312" w:hint="eastAsia"/>
          <w:sz w:val="32"/>
          <w:szCs w:val="32"/>
        </w:rPr>
        <w:t>；</w:t>
      </w:r>
      <w:r w:rsidRPr="00A4016F">
        <w:rPr>
          <w:rFonts w:ascii="仿宋_GB2312" w:eastAsia="仿宋_GB2312" w:hint="eastAsia"/>
          <w:sz w:val="32"/>
          <w:szCs w:val="32"/>
        </w:rPr>
        <w:t>研究目标、内容、技术路线的清晰性和可行性；申请人的研究基础、能力和潜力；预期成果的价值和</w:t>
      </w:r>
      <w:proofErr w:type="gramStart"/>
      <w:r w:rsidRPr="00A4016F">
        <w:rPr>
          <w:rFonts w:ascii="仿宋_GB2312" w:eastAsia="仿宋_GB2312" w:hint="eastAsia"/>
          <w:sz w:val="32"/>
          <w:szCs w:val="32"/>
        </w:rPr>
        <w:t>可</w:t>
      </w:r>
      <w:proofErr w:type="gramEnd"/>
      <w:r w:rsidRPr="00A4016F">
        <w:rPr>
          <w:rFonts w:ascii="仿宋_GB2312" w:eastAsia="仿宋_GB2312" w:hint="eastAsia"/>
          <w:sz w:val="32"/>
          <w:szCs w:val="32"/>
        </w:rPr>
        <w:t>考核性。</w:t>
      </w:r>
    </w:p>
    <w:p w14:paraId="07AFBF9F" w14:textId="2AC5027A"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4.评审结果确定：评审委员会根据评审意见和评分进行综合排序，提出拟资助项目建议名单。</w:t>
      </w:r>
    </w:p>
    <w:p w14:paraId="0128FED3" w14:textId="258A8800" w:rsidR="00234D3B" w:rsidRPr="00A4016F" w:rsidRDefault="00A4016F" w:rsidP="000C0D62">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5.</w:t>
      </w:r>
      <w:r w:rsidR="00135ADA">
        <w:rPr>
          <w:rFonts w:ascii="仿宋_GB2312" w:eastAsia="仿宋_GB2312" w:hint="eastAsia"/>
          <w:sz w:val="32"/>
          <w:szCs w:val="32"/>
        </w:rPr>
        <w:t>项目立项</w:t>
      </w:r>
      <w:r w:rsidRPr="00A4016F">
        <w:rPr>
          <w:rFonts w:ascii="仿宋_GB2312" w:eastAsia="仿宋_GB2312" w:hint="eastAsia"/>
          <w:sz w:val="32"/>
          <w:szCs w:val="32"/>
        </w:rPr>
        <w:t>公示：重点实验室将拟资助项目名单在</w:t>
      </w:r>
      <w:r w:rsidR="000C0D62" w:rsidRPr="00233A52">
        <w:rPr>
          <w:rFonts w:ascii="Times New Roman" w:eastAsia="仿宋_GB2312" w:hAnsi="Times New Roman" w:cs="Times New Roman"/>
          <w:sz w:val="32"/>
          <w:szCs w:val="32"/>
        </w:rPr>
        <w:t>全国煤矿冲击地压防治大会网站（</w:t>
      </w:r>
      <w:r w:rsidR="000C0D62" w:rsidRPr="00233A52">
        <w:rPr>
          <w:rFonts w:ascii="Times New Roman" w:eastAsia="仿宋_GB2312" w:hAnsi="Times New Roman" w:cs="Times New Roman"/>
          <w:sz w:val="32"/>
          <w:szCs w:val="32"/>
        </w:rPr>
        <w:t>http://www.chongjidiya.com/</w:t>
      </w:r>
      <w:r w:rsidR="000C0D62" w:rsidRPr="00233A52">
        <w:rPr>
          <w:rFonts w:ascii="Times New Roman" w:eastAsia="仿宋_GB2312" w:hAnsi="Times New Roman" w:cs="Times New Roman"/>
          <w:sz w:val="32"/>
          <w:szCs w:val="32"/>
        </w:rPr>
        <w:t>）</w:t>
      </w:r>
      <w:r w:rsidR="000C0D62">
        <w:rPr>
          <w:rFonts w:ascii="Times New Roman" w:eastAsia="仿宋_GB2312" w:hAnsi="Times New Roman" w:cs="Times New Roman" w:hint="eastAsia"/>
          <w:sz w:val="32"/>
          <w:szCs w:val="32"/>
        </w:rPr>
        <w:t>和</w:t>
      </w:r>
      <w:r w:rsidR="000C0D62" w:rsidRPr="00233A52">
        <w:rPr>
          <w:rFonts w:ascii="Times New Roman" w:eastAsia="仿宋_GB2312" w:hAnsi="Times New Roman" w:cs="Times New Roman"/>
          <w:sz w:val="32"/>
          <w:szCs w:val="32"/>
        </w:rPr>
        <w:t>辽宁大学灾害岩体力学研究所网站</w:t>
      </w:r>
      <w:r w:rsidRPr="00A4016F">
        <w:rPr>
          <w:rFonts w:ascii="仿宋_GB2312" w:eastAsia="仿宋_GB2312" w:hint="eastAsia"/>
          <w:sz w:val="32"/>
          <w:szCs w:val="32"/>
        </w:rPr>
        <w:t>进行公示，公示期不少于5个工作日。公示无异议后，正式确定资助/立项名单。</w:t>
      </w:r>
    </w:p>
    <w:p w14:paraId="679DDE30" w14:textId="77777777" w:rsidR="00F8627D" w:rsidRDefault="00F8627D" w:rsidP="00F8627D">
      <w:pPr>
        <w:spacing w:after="0" w:line="560" w:lineRule="exact"/>
        <w:rPr>
          <w:rFonts w:ascii="黑体" w:eastAsia="黑体" w:hAnsi="黑体"/>
          <w:sz w:val="32"/>
          <w:szCs w:val="32"/>
        </w:rPr>
      </w:pPr>
    </w:p>
    <w:p w14:paraId="54402146" w14:textId="77777777" w:rsidR="00F8627D" w:rsidRDefault="00F8627D" w:rsidP="00F8627D">
      <w:pPr>
        <w:spacing w:after="0" w:line="560" w:lineRule="exact"/>
        <w:rPr>
          <w:rFonts w:ascii="黑体" w:eastAsia="黑体" w:hAnsi="黑体" w:hint="eastAsia"/>
          <w:sz w:val="32"/>
          <w:szCs w:val="32"/>
        </w:rPr>
      </w:pPr>
    </w:p>
    <w:p w14:paraId="63B1C230" w14:textId="357384D4" w:rsidR="00F8627D" w:rsidRDefault="00F8627D" w:rsidP="00F8627D">
      <w:pPr>
        <w:spacing w:after="0" w:line="560" w:lineRule="exact"/>
        <w:rPr>
          <w:rFonts w:ascii="黑体" w:eastAsia="黑体" w:hAnsi="黑体" w:hint="eastAsia"/>
          <w:sz w:val="32"/>
          <w:szCs w:val="32"/>
        </w:rPr>
      </w:pPr>
    </w:p>
    <w:p w14:paraId="63E74B6D" w14:textId="76563164" w:rsidR="00A4016F" w:rsidRPr="00135ADA" w:rsidRDefault="00A4016F" w:rsidP="000711D7">
      <w:pPr>
        <w:spacing w:after="0" w:line="560" w:lineRule="exact"/>
        <w:jc w:val="center"/>
        <w:rPr>
          <w:rFonts w:ascii="黑体" w:eastAsia="黑体" w:hAnsi="黑体" w:hint="eastAsia"/>
          <w:sz w:val="32"/>
          <w:szCs w:val="32"/>
        </w:rPr>
      </w:pPr>
      <w:r w:rsidRPr="00135ADA">
        <w:rPr>
          <w:rFonts w:ascii="黑体" w:eastAsia="黑体" w:hAnsi="黑体" w:hint="eastAsia"/>
          <w:sz w:val="32"/>
          <w:szCs w:val="32"/>
        </w:rPr>
        <w:t>第四章 立项与经费管理</w:t>
      </w:r>
    </w:p>
    <w:p w14:paraId="3B45903B" w14:textId="77777777" w:rsidR="00A4016F" w:rsidRPr="00A4016F" w:rsidRDefault="00A4016F" w:rsidP="000711D7">
      <w:pPr>
        <w:spacing w:after="0" w:line="560" w:lineRule="exact"/>
        <w:jc w:val="both"/>
        <w:rPr>
          <w:rFonts w:ascii="仿宋_GB2312" w:eastAsia="仿宋_GB2312" w:hint="eastAsia"/>
          <w:sz w:val="32"/>
          <w:szCs w:val="32"/>
        </w:rPr>
      </w:pPr>
    </w:p>
    <w:p w14:paraId="76BAF608" w14:textId="7BD8583C"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第十一条 立项程序：</w:t>
      </w:r>
    </w:p>
    <w:p w14:paraId="7D7D7F7F" w14:textId="339A06A9"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1.重点实验室向获得</w:t>
      </w:r>
      <w:r w:rsidR="00025414">
        <w:rPr>
          <w:rFonts w:ascii="仿宋_GB2312" w:eastAsia="仿宋_GB2312" w:hint="eastAsia"/>
          <w:sz w:val="32"/>
          <w:szCs w:val="32"/>
        </w:rPr>
        <w:t>资助的</w:t>
      </w:r>
      <w:r w:rsidRPr="00A4016F">
        <w:rPr>
          <w:rFonts w:ascii="仿宋_GB2312" w:eastAsia="仿宋_GB2312" w:hint="eastAsia"/>
          <w:sz w:val="32"/>
          <w:szCs w:val="32"/>
        </w:rPr>
        <w:t>项目负责人发出立项通知。</w:t>
      </w:r>
    </w:p>
    <w:p w14:paraId="435AC0BC" w14:textId="417484B8" w:rsidR="00A4016F" w:rsidRDefault="00025414" w:rsidP="000711D7">
      <w:pPr>
        <w:spacing w:after="0" w:line="560" w:lineRule="exact"/>
        <w:ind w:firstLineChars="200" w:firstLine="640"/>
        <w:jc w:val="both"/>
        <w:rPr>
          <w:rFonts w:ascii="仿宋_GB2312" w:eastAsia="仿宋_GB2312" w:hint="eastAsia"/>
          <w:sz w:val="32"/>
          <w:szCs w:val="32"/>
        </w:rPr>
      </w:pPr>
      <w:r w:rsidRPr="00025414">
        <w:rPr>
          <w:rFonts w:ascii="仿宋_GB2312" w:eastAsia="仿宋_GB2312" w:hint="eastAsia"/>
          <w:sz w:val="32"/>
          <w:szCs w:val="32"/>
        </w:rPr>
        <w:t>2</w:t>
      </w:r>
      <w:r w:rsidR="00A4016F" w:rsidRPr="00025414">
        <w:rPr>
          <w:rFonts w:ascii="仿宋_GB2312" w:eastAsia="仿宋_GB2312" w:hint="eastAsia"/>
          <w:sz w:val="32"/>
          <w:szCs w:val="32"/>
        </w:rPr>
        <w:t>.</w:t>
      </w:r>
      <w:r>
        <w:rPr>
          <w:rFonts w:ascii="仿宋_GB2312" w:eastAsia="仿宋_GB2312" w:hint="eastAsia"/>
          <w:sz w:val="32"/>
          <w:szCs w:val="32"/>
        </w:rPr>
        <w:t>项目负责人应向重点实验室</w:t>
      </w:r>
      <w:r w:rsidRPr="00025414">
        <w:rPr>
          <w:rFonts w:ascii="仿宋_GB2312" w:eastAsia="仿宋_GB2312" w:hint="eastAsia"/>
          <w:sz w:val="32"/>
          <w:szCs w:val="32"/>
        </w:rPr>
        <w:t>提供合</w:t>
      </w:r>
      <w:proofErr w:type="gramStart"/>
      <w:r w:rsidRPr="00025414">
        <w:rPr>
          <w:rFonts w:ascii="仿宋_GB2312" w:eastAsia="仿宋_GB2312" w:hint="eastAsia"/>
          <w:sz w:val="32"/>
          <w:szCs w:val="32"/>
        </w:rPr>
        <w:t>规</w:t>
      </w:r>
      <w:proofErr w:type="gramEnd"/>
      <w:r w:rsidRPr="00025414">
        <w:rPr>
          <w:rFonts w:ascii="仿宋_GB2312" w:eastAsia="仿宋_GB2312" w:hint="eastAsia"/>
          <w:sz w:val="32"/>
          <w:szCs w:val="32"/>
        </w:rPr>
        <w:t>的财务票据</w:t>
      </w:r>
      <w:r>
        <w:rPr>
          <w:rFonts w:ascii="仿宋_GB2312" w:eastAsia="仿宋_GB2312" w:hint="eastAsia"/>
          <w:sz w:val="32"/>
          <w:szCs w:val="32"/>
        </w:rPr>
        <w:t>，随后重点实验室</w:t>
      </w:r>
      <w:r w:rsidR="00A4016F" w:rsidRPr="00025414">
        <w:rPr>
          <w:rFonts w:ascii="仿宋_GB2312" w:eastAsia="仿宋_GB2312" w:hint="eastAsia"/>
          <w:sz w:val="32"/>
          <w:szCs w:val="32"/>
        </w:rPr>
        <w:t>按相关规定一次性或分批次拨付项目经费至项目负责人所在单位账户。</w:t>
      </w:r>
    </w:p>
    <w:p w14:paraId="0BA0C11F" w14:textId="2E1461E2"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第十二条</w:t>
      </w:r>
      <w:r w:rsidR="00135ADA">
        <w:rPr>
          <w:rFonts w:ascii="仿宋_GB2312" w:eastAsia="仿宋_GB2312" w:hint="eastAsia"/>
          <w:sz w:val="32"/>
          <w:szCs w:val="32"/>
        </w:rPr>
        <w:t xml:space="preserve"> </w:t>
      </w:r>
      <w:r w:rsidRPr="00A4016F">
        <w:rPr>
          <w:rFonts w:ascii="仿宋_GB2312" w:eastAsia="仿宋_GB2312" w:hint="eastAsia"/>
          <w:sz w:val="32"/>
          <w:szCs w:val="32"/>
        </w:rPr>
        <w:t>经费使用范围：</w:t>
      </w:r>
    </w:p>
    <w:p w14:paraId="72AAF96D" w14:textId="78928742" w:rsidR="00A4016F" w:rsidRPr="00A4016F" w:rsidRDefault="00A4016F" w:rsidP="000711D7">
      <w:pPr>
        <w:spacing w:after="0" w:line="560" w:lineRule="exact"/>
        <w:jc w:val="both"/>
        <w:rPr>
          <w:rFonts w:ascii="仿宋_GB2312" w:eastAsia="仿宋_GB2312" w:hint="eastAsia"/>
          <w:sz w:val="32"/>
          <w:szCs w:val="32"/>
        </w:rPr>
      </w:pPr>
      <w:r w:rsidRPr="00A4016F">
        <w:rPr>
          <w:rFonts w:ascii="仿宋_GB2312" w:eastAsia="仿宋_GB2312" w:hint="eastAsia"/>
          <w:sz w:val="32"/>
          <w:szCs w:val="32"/>
        </w:rPr>
        <w:t xml:space="preserve">    资助经费</w:t>
      </w:r>
      <w:r w:rsidR="00025414">
        <w:rPr>
          <w:rFonts w:ascii="仿宋_GB2312" w:eastAsia="仿宋_GB2312" w:hint="eastAsia"/>
          <w:sz w:val="32"/>
          <w:szCs w:val="32"/>
        </w:rPr>
        <w:t>采取“包干制”，但</w:t>
      </w:r>
      <w:r w:rsidRPr="00A4016F">
        <w:rPr>
          <w:rFonts w:ascii="仿宋_GB2312" w:eastAsia="仿宋_GB2312" w:hint="eastAsia"/>
          <w:sz w:val="32"/>
          <w:szCs w:val="32"/>
        </w:rPr>
        <w:t>必须严格用于与项目研究直接相关的支出，主要</w:t>
      </w:r>
      <w:r w:rsidR="00025414">
        <w:rPr>
          <w:rFonts w:ascii="仿宋_GB2312" w:eastAsia="仿宋_GB2312" w:hint="eastAsia"/>
          <w:sz w:val="32"/>
          <w:szCs w:val="32"/>
        </w:rPr>
        <w:t>支出范围</w:t>
      </w:r>
      <w:r w:rsidRPr="00A4016F">
        <w:rPr>
          <w:rFonts w:ascii="仿宋_GB2312" w:eastAsia="仿宋_GB2312" w:hint="eastAsia"/>
          <w:sz w:val="32"/>
          <w:szCs w:val="32"/>
        </w:rPr>
        <w:t>包括：材料费</w:t>
      </w:r>
      <w:r w:rsidR="00025414">
        <w:rPr>
          <w:rFonts w:ascii="仿宋_GB2312" w:eastAsia="仿宋_GB2312" w:hint="eastAsia"/>
          <w:sz w:val="32"/>
          <w:szCs w:val="32"/>
        </w:rPr>
        <w:t>、</w:t>
      </w:r>
      <w:r w:rsidRPr="00A4016F">
        <w:rPr>
          <w:rFonts w:ascii="仿宋_GB2312" w:eastAsia="仿宋_GB2312" w:hint="eastAsia"/>
          <w:sz w:val="32"/>
          <w:szCs w:val="32"/>
        </w:rPr>
        <w:t>测试化验加工费</w:t>
      </w:r>
      <w:r w:rsidR="00025414">
        <w:rPr>
          <w:rFonts w:ascii="仿宋_GB2312" w:eastAsia="仿宋_GB2312" w:hint="eastAsia"/>
          <w:sz w:val="32"/>
          <w:szCs w:val="32"/>
        </w:rPr>
        <w:t>、</w:t>
      </w:r>
      <w:r w:rsidRPr="00A4016F">
        <w:rPr>
          <w:rFonts w:ascii="仿宋_GB2312" w:eastAsia="仿宋_GB2312" w:hint="eastAsia"/>
          <w:sz w:val="32"/>
          <w:szCs w:val="32"/>
        </w:rPr>
        <w:t>差旅费/会议费</w:t>
      </w:r>
      <w:r w:rsidR="00025414">
        <w:rPr>
          <w:rFonts w:ascii="仿宋_GB2312" w:eastAsia="仿宋_GB2312" w:hint="eastAsia"/>
          <w:sz w:val="32"/>
          <w:szCs w:val="32"/>
        </w:rPr>
        <w:t>、</w:t>
      </w:r>
      <w:r w:rsidRPr="00A4016F">
        <w:rPr>
          <w:rFonts w:ascii="仿宋_GB2312" w:eastAsia="仿宋_GB2312" w:hint="eastAsia"/>
          <w:sz w:val="32"/>
          <w:szCs w:val="32"/>
        </w:rPr>
        <w:t>出版/文献/信息传播/知识产权事务费等。</w:t>
      </w:r>
    </w:p>
    <w:p w14:paraId="7862D726" w14:textId="7475D3B6"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第十三条 经费管理</w:t>
      </w:r>
      <w:r w:rsidR="00D11F40">
        <w:rPr>
          <w:rFonts w:ascii="仿宋_GB2312" w:eastAsia="仿宋_GB2312" w:hint="eastAsia"/>
          <w:sz w:val="32"/>
          <w:szCs w:val="32"/>
        </w:rPr>
        <w:t>：</w:t>
      </w:r>
    </w:p>
    <w:p w14:paraId="02E4CC7D" w14:textId="2A94E45D"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1.项目经费由项目负责人所在单位财务部门负责管理和核算，单独建账，专款专用。</w:t>
      </w:r>
    </w:p>
    <w:p w14:paraId="1E85784E" w14:textId="646F7A9D"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2.项目负责人应按照《项目任务书》预算和所在单位科研经费管理规定使用经费，确保经费使用的合</w:t>
      </w:r>
      <w:proofErr w:type="gramStart"/>
      <w:r w:rsidRPr="00A4016F">
        <w:rPr>
          <w:rFonts w:ascii="仿宋_GB2312" w:eastAsia="仿宋_GB2312" w:hint="eastAsia"/>
          <w:sz w:val="32"/>
          <w:szCs w:val="32"/>
        </w:rPr>
        <w:t>规</w:t>
      </w:r>
      <w:proofErr w:type="gramEnd"/>
      <w:r w:rsidRPr="00A4016F">
        <w:rPr>
          <w:rFonts w:ascii="仿宋_GB2312" w:eastAsia="仿宋_GB2312" w:hint="eastAsia"/>
          <w:sz w:val="32"/>
          <w:szCs w:val="32"/>
        </w:rPr>
        <w:t>性、合理性和有效性。</w:t>
      </w:r>
    </w:p>
    <w:p w14:paraId="01651837" w14:textId="10F8369B"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3.重点实验室有权对项目经费使用情况进行监督和检查。项目负责人应积极配合，提供相关财务凭证。</w:t>
      </w:r>
    </w:p>
    <w:p w14:paraId="1E5EB23A" w14:textId="27CA9F57"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4.项目结题时，项目负责人需提交项目经费决算表，经所在单位财务部门审核盖章。</w:t>
      </w:r>
    </w:p>
    <w:p w14:paraId="31E8100C" w14:textId="77777777" w:rsidR="00A4016F" w:rsidRDefault="00A4016F" w:rsidP="000711D7">
      <w:pPr>
        <w:spacing w:after="0" w:line="560" w:lineRule="exact"/>
        <w:jc w:val="both"/>
        <w:rPr>
          <w:rFonts w:ascii="仿宋_GB2312" w:eastAsia="仿宋_GB2312" w:hint="eastAsia"/>
          <w:sz w:val="32"/>
          <w:szCs w:val="32"/>
        </w:rPr>
      </w:pPr>
    </w:p>
    <w:p w14:paraId="69ABACC3" w14:textId="77777777" w:rsidR="00025414" w:rsidRPr="00135ADA" w:rsidRDefault="00025414" w:rsidP="000711D7">
      <w:pPr>
        <w:spacing w:after="0" w:line="560" w:lineRule="exact"/>
        <w:jc w:val="both"/>
        <w:rPr>
          <w:rFonts w:ascii="仿宋_GB2312" w:eastAsia="仿宋_GB2312" w:hint="eastAsia"/>
          <w:sz w:val="32"/>
          <w:szCs w:val="32"/>
        </w:rPr>
      </w:pPr>
    </w:p>
    <w:p w14:paraId="0D72D6C3" w14:textId="092D2C30" w:rsidR="00A4016F" w:rsidRPr="00135ADA" w:rsidRDefault="00A4016F" w:rsidP="000711D7">
      <w:pPr>
        <w:spacing w:after="0" w:line="560" w:lineRule="exact"/>
        <w:jc w:val="center"/>
        <w:rPr>
          <w:rFonts w:ascii="黑体" w:eastAsia="黑体" w:hAnsi="黑体" w:hint="eastAsia"/>
          <w:sz w:val="32"/>
          <w:szCs w:val="32"/>
        </w:rPr>
      </w:pPr>
      <w:r w:rsidRPr="00135ADA">
        <w:rPr>
          <w:rFonts w:ascii="黑体" w:eastAsia="黑体" w:hAnsi="黑体" w:hint="eastAsia"/>
          <w:sz w:val="32"/>
          <w:szCs w:val="32"/>
        </w:rPr>
        <w:t>第五章 项目实施与过程管理</w:t>
      </w:r>
    </w:p>
    <w:p w14:paraId="6176A449" w14:textId="77777777" w:rsidR="00135ADA" w:rsidRDefault="00135ADA" w:rsidP="000711D7">
      <w:pPr>
        <w:spacing w:after="0" w:line="560" w:lineRule="exact"/>
        <w:ind w:firstLineChars="200" w:firstLine="640"/>
        <w:jc w:val="both"/>
        <w:rPr>
          <w:rFonts w:ascii="仿宋_GB2312" w:eastAsia="仿宋_GB2312" w:hint="eastAsia"/>
          <w:sz w:val="32"/>
          <w:szCs w:val="32"/>
        </w:rPr>
      </w:pPr>
    </w:p>
    <w:p w14:paraId="32F56D80" w14:textId="0A12D737"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第十四条 项目负责人职责：全面负责项目的实施，按计划开展研究工作，确保研究进度和质量；接受重点实验室和合作</w:t>
      </w:r>
      <w:r w:rsidR="00135ADA">
        <w:rPr>
          <w:rFonts w:ascii="仿宋_GB2312" w:eastAsia="仿宋_GB2312" w:hint="eastAsia"/>
          <w:sz w:val="32"/>
          <w:szCs w:val="32"/>
        </w:rPr>
        <w:t>联系人</w:t>
      </w:r>
      <w:r w:rsidRPr="00A4016F">
        <w:rPr>
          <w:rFonts w:ascii="仿宋_GB2312" w:eastAsia="仿宋_GB2312" w:hint="eastAsia"/>
          <w:sz w:val="32"/>
          <w:szCs w:val="32"/>
        </w:rPr>
        <w:t>的指导与监督；按要求提交进展报告和结题报告；负责经费的合理使用；确保科研成果的真实性、完整性。</w:t>
      </w:r>
    </w:p>
    <w:p w14:paraId="3CFA5525" w14:textId="3121F7C6" w:rsidR="00A4016F" w:rsidRPr="00135ADA"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 xml:space="preserve">第十五条 </w:t>
      </w:r>
      <w:r w:rsidR="00025414">
        <w:rPr>
          <w:rFonts w:ascii="仿宋_GB2312" w:eastAsia="仿宋_GB2312" w:hint="eastAsia"/>
          <w:sz w:val="32"/>
          <w:szCs w:val="32"/>
        </w:rPr>
        <w:t>联合申报的煤矿企业</w:t>
      </w:r>
      <w:r w:rsidR="00135ADA">
        <w:rPr>
          <w:rFonts w:ascii="仿宋_GB2312" w:eastAsia="仿宋_GB2312" w:hint="eastAsia"/>
          <w:sz w:val="32"/>
          <w:szCs w:val="32"/>
        </w:rPr>
        <w:t>联系人</w:t>
      </w:r>
      <w:r w:rsidRPr="00A4016F">
        <w:rPr>
          <w:rFonts w:ascii="仿宋_GB2312" w:eastAsia="仿宋_GB2312" w:hint="eastAsia"/>
          <w:sz w:val="32"/>
          <w:szCs w:val="32"/>
        </w:rPr>
        <w:t>职责：为项目研究提供必要的</w:t>
      </w:r>
      <w:r w:rsidR="00025414">
        <w:rPr>
          <w:rFonts w:ascii="仿宋_GB2312" w:eastAsia="仿宋_GB2312" w:hint="eastAsia"/>
          <w:sz w:val="32"/>
          <w:szCs w:val="32"/>
        </w:rPr>
        <w:t>调查研究</w:t>
      </w:r>
      <w:r w:rsidRPr="00A4016F">
        <w:rPr>
          <w:rFonts w:ascii="仿宋_GB2312" w:eastAsia="仿宋_GB2312" w:hint="eastAsia"/>
          <w:sz w:val="32"/>
          <w:szCs w:val="32"/>
        </w:rPr>
        <w:t>条件</w:t>
      </w:r>
      <w:r w:rsidR="00025414">
        <w:rPr>
          <w:rFonts w:ascii="仿宋_GB2312" w:eastAsia="仿宋_GB2312" w:hint="eastAsia"/>
          <w:sz w:val="32"/>
          <w:szCs w:val="32"/>
        </w:rPr>
        <w:t>，</w:t>
      </w:r>
      <w:r w:rsidRPr="00A4016F">
        <w:rPr>
          <w:rFonts w:ascii="仿宋_GB2312" w:eastAsia="仿宋_GB2312" w:hint="eastAsia"/>
          <w:sz w:val="32"/>
          <w:szCs w:val="32"/>
        </w:rPr>
        <w:t>协助项目负责人解决研究中遇到的问题。</w:t>
      </w:r>
    </w:p>
    <w:p w14:paraId="6AA14D0F" w14:textId="3777AAB9"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第十六条 过程检查：</w:t>
      </w:r>
    </w:p>
    <w:p w14:paraId="49162E16" w14:textId="5B106DE3"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1.中期检查：项目执行满一年时，项目负责人需提交《项目中期进展报告》（含阶段性成果、经费使用情况、存在问题及下一步计划），重点实验室将</w:t>
      </w:r>
      <w:r w:rsidR="00025414">
        <w:rPr>
          <w:rFonts w:ascii="仿宋_GB2312" w:eastAsia="仿宋_GB2312" w:hint="eastAsia"/>
          <w:sz w:val="32"/>
          <w:szCs w:val="32"/>
        </w:rPr>
        <w:t>组织开展</w:t>
      </w:r>
      <w:r w:rsidRPr="00A4016F">
        <w:rPr>
          <w:rFonts w:ascii="仿宋_GB2312" w:eastAsia="仿宋_GB2312" w:hint="eastAsia"/>
          <w:sz w:val="32"/>
          <w:szCs w:val="32"/>
        </w:rPr>
        <w:t>中期检查评估。</w:t>
      </w:r>
    </w:p>
    <w:p w14:paraId="6AEB0069" w14:textId="213FC391" w:rsidR="00A4016F" w:rsidRPr="00A4016F" w:rsidRDefault="00135ADA" w:rsidP="000711D7">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w:t>
      </w:r>
      <w:r w:rsidR="00A4016F" w:rsidRPr="00A4016F">
        <w:rPr>
          <w:rFonts w:ascii="仿宋_GB2312" w:eastAsia="仿宋_GB2312" w:hint="eastAsia"/>
          <w:sz w:val="32"/>
          <w:szCs w:val="32"/>
        </w:rPr>
        <w:t>.不定期检查：重点实验室可根据需要，对项目进行不定期抽查。</w:t>
      </w:r>
    </w:p>
    <w:p w14:paraId="260D2116" w14:textId="1EE6B887"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第十七条 重要事项变更：项目负责人、研究目标、研究内容、完成期限等原则上不得变更。如遇不可抗力或特殊情况确需变更，项目负责人须提前至少1个月向重点实验室提交书面申请（</w:t>
      </w:r>
      <w:proofErr w:type="gramStart"/>
      <w:r w:rsidR="00025414">
        <w:rPr>
          <w:rFonts w:ascii="仿宋_GB2312" w:eastAsia="仿宋_GB2312" w:hint="eastAsia"/>
          <w:sz w:val="32"/>
          <w:szCs w:val="32"/>
        </w:rPr>
        <w:t>需</w:t>
      </w:r>
      <w:r w:rsidRPr="00A4016F">
        <w:rPr>
          <w:rFonts w:ascii="仿宋_GB2312" w:eastAsia="仿宋_GB2312" w:hint="eastAsia"/>
          <w:sz w:val="32"/>
          <w:szCs w:val="32"/>
        </w:rPr>
        <w:t>所在</w:t>
      </w:r>
      <w:proofErr w:type="gramEnd"/>
      <w:r w:rsidRPr="00A4016F">
        <w:rPr>
          <w:rFonts w:ascii="仿宋_GB2312" w:eastAsia="仿宋_GB2312" w:hint="eastAsia"/>
          <w:sz w:val="32"/>
          <w:szCs w:val="32"/>
        </w:rPr>
        <w:t>单位盖章），经重点实验室审核批准后方可实施。未经批准擅自变更的，重点实验室有权终止项目并追回已拨付经费。</w:t>
      </w:r>
    </w:p>
    <w:p w14:paraId="690768F2" w14:textId="77777777" w:rsidR="00234D3B" w:rsidRDefault="00234D3B" w:rsidP="00025414">
      <w:pPr>
        <w:spacing w:after="0" w:line="560" w:lineRule="exact"/>
        <w:rPr>
          <w:rFonts w:ascii="仿宋_GB2312" w:eastAsia="仿宋_GB2312" w:hint="eastAsia"/>
          <w:sz w:val="32"/>
          <w:szCs w:val="32"/>
        </w:rPr>
      </w:pPr>
    </w:p>
    <w:p w14:paraId="3F4EF59A" w14:textId="77777777" w:rsidR="00025414" w:rsidRDefault="00025414" w:rsidP="00025414">
      <w:pPr>
        <w:spacing w:after="0" w:line="560" w:lineRule="exact"/>
        <w:rPr>
          <w:rFonts w:ascii="仿宋_GB2312" w:eastAsia="仿宋_GB2312" w:hint="eastAsia"/>
          <w:sz w:val="32"/>
          <w:szCs w:val="32"/>
        </w:rPr>
      </w:pPr>
    </w:p>
    <w:p w14:paraId="18259C9B" w14:textId="77777777" w:rsidR="00025414" w:rsidRDefault="00025414" w:rsidP="00025414">
      <w:pPr>
        <w:spacing w:after="0" w:line="560" w:lineRule="exact"/>
        <w:rPr>
          <w:rFonts w:ascii="仿宋_GB2312" w:eastAsia="仿宋_GB2312" w:hint="eastAsia"/>
          <w:sz w:val="32"/>
          <w:szCs w:val="32"/>
        </w:rPr>
      </w:pPr>
    </w:p>
    <w:p w14:paraId="03A1D4AC" w14:textId="770DD73E" w:rsidR="00A4016F" w:rsidRPr="00135ADA" w:rsidRDefault="00A4016F" w:rsidP="000711D7">
      <w:pPr>
        <w:spacing w:after="0" w:line="560" w:lineRule="exact"/>
        <w:jc w:val="center"/>
        <w:rPr>
          <w:rFonts w:ascii="黑体" w:eastAsia="黑体" w:hAnsi="黑体" w:hint="eastAsia"/>
          <w:sz w:val="32"/>
          <w:szCs w:val="32"/>
        </w:rPr>
      </w:pPr>
      <w:r w:rsidRPr="00135ADA">
        <w:rPr>
          <w:rFonts w:ascii="黑体" w:eastAsia="黑体" w:hAnsi="黑体" w:hint="eastAsia"/>
          <w:sz w:val="32"/>
          <w:szCs w:val="32"/>
        </w:rPr>
        <w:t>第六章 结题验收与成果管理</w:t>
      </w:r>
    </w:p>
    <w:p w14:paraId="72686E26" w14:textId="77777777" w:rsidR="00A4016F" w:rsidRPr="00A4016F" w:rsidRDefault="00A4016F" w:rsidP="000711D7">
      <w:pPr>
        <w:spacing w:after="0" w:line="560" w:lineRule="exact"/>
        <w:jc w:val="both"/>
        <w:rPr>
          <w:rFonts w:ascii="仿宋_GB2312" w:eastAsia="仿宋_GB2312" w:hint="eastAsia"/>
          <w:sz w:val="32"/>
          <w:szCs w:val="32"/>
        </w:rPr>
      </w:pPr>
    </w:p>
    <w:p w14:paraId="2B569354" w14:textId="6747EE37"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第十八条 结题时间</w:t>
      </w:r>
      <w:r w:rsidR="00DB6FB8">
        <w:rPr>
          <w:rFonts w:ascii="仿宋_GB2312" w:eastAsia="仿宋_GB2312" w:hint="eastAsia"/>
          <w:sz w:val="32"/>
          <w:szCs w:val="32"/>
        </w:rPr>
        <w:t>：</w:t>
      </w:r>
      <w:r w:rsidRPr="00A4016F">
        <w:rPr>
          <w:rFonts w:ascii="仿宋_GB2312" w:eastAsia="仿宋_GB2312" w:hint="eastAsia"/>
          <w:sz w:val="32"/>
          <w:szCs w:val="32"/>
        </w:rPr>
        <w:t>项目负责人应</w:t>
      </w:r>
      <w:r w:rsidR="00B959FE">
        <w:rPr>
          <w:rFonts w:ascii="仿宋_GB2312" w:eastAsia="仿宋_GB2312" w:hint="eastAsia"/>
          <w:sz w:val="32"/>
          <w:szCs w:val="32"/>
        </w:rPr>
        <w:t>结合</w:t>
      </w:r>
      <w:r w:rsidRPr="00A4016F">
        <w:rPr>
          <w:rFonts w:ascii="仿宋_GB2312" w:eastAsia="仿宋_GB2312" w:hint="eastAsia"/>
          <w:sz w:val="32"/>
          <w:szCs w:val="32"/>
        </w:rPr>
        <w:t>项目任务书规定的截止日期，</w:t>
      </w:r>
      <w:r w:rsidR="00B959FE">
        <w:rPr>
          <w:rFonts w:ascii="仿宋_GB2312" w:eastAsia="仿宋_GB2312" w:hint="eastAsia"/>
          <w:sz w:val="32"/>
          <w:szCs w:val="32"/>
        </w:rPr>
        <w:t>按照结题通知要求，</w:t>
      </w:r>
      <w:r w:rsidRPr="00A4016F">
        <w:rPr>
          <w:rFonts w:ascii="仿宋_GB2312" w:eastAsia="仿宋_GB2312" w:hint="eastAsia"/>
          <w:sz w:val="32"/>
          <w:szCs w:val="32"/>
        </w:rPr>
        <w:t>提交完整的《项目结题报告》及相关成果证明材料。</w:t>
      </w:r>
    </w:p>
    <w:p w14:paraId="547C0473" w14:textId="77777777" w:rsidR="00F63A15" w:rsidRDefault="00A4016F" w:rsidP="00F63A15">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 xml:space="preserve">第十九条 </w:t>
      </w:r>
      <w:r w:rsidR="005956CB" w:rsidRPr="00A4016F">
        <w:rPr>
          <w:rFonts w:ascii="仿宋_GB2312" w:eastAsia="仿宋_GB2312" w:hint="eastAsia"/>
          <w:sz w:val="32"/>
          <w:szCs w:val="32"/>
        </w:rPr>
        <w:t>结题</w:t>
      </w:r>
      <w:r w:rsidR="00F63A15">
        <w:rPr>
          <w:rFonts w:ascii="仿宋_GB2312" w:eastAsia="仿宋_GB2312" w:hint="eastAsia"/>
          <w:sz w:val="32"/>
          <w:szCs w:val="32"/>
        </w:rPr>
        <w:t>要求</w:t>
      </w:r>
      <w:r w:rsidR="005956CB">
        <w:rPr>
          <w:rFonts w:ascii="仿宋_GB2312" w:eastAsia="仿宋_GB2312" w:hint="eastAsia"/>
          <w:sz w:val="32"/>
          <w:szCs w:val="32"/>
        </w:rPr>
        <w:t>：</w:t>
      </w:r>
    </w:p>
    <w:p w14:paraId="4EA614D1" w14:textId="4BD9ABB3" w:rsidR="00F63A15" w:rsidRDefault="00F63A15" w:rsidP="00F63A15">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w:t>
      </w:r>
      <w:r w:rsidR="00963539" w:rsidRPr="001666E8">
        <w:rPr>
          <w:rFonts w:ascii="仿宋_GB2312" w:eastAsia="仿宋_GB2312" w:hint="eastAsia"/>
          <w:sz w:val="32"/>
          <w:szCs w:val="32"/>
        </w:rPr>
        <w:t>所有项目均需提交最终</w:t>
      </w:r>
      <w:r w:rsidR="00963539">
        <w:rPr>
          <w:rFonts w:ascii="仿宋_GB2312" w:eastAsia="仿宋_GB2312" w:hint="eastAsia"/>
          <w:sz w:val="32"/>
          <w:szCs w:val="32"/>
        </w:rPr>
        <w:t>的</w:t>
      </w:r>
      <w:r w:rsidR="00963539" w:rsidRPr="001666E8">
        <w:rPr>
          <w:rFonts w:ascii="仿宋_GB2312" w:eastAsia="仿宋_GB2312" w:hint="eastAsia"/>
          <w:sz w:val="32"/>
          <w:szCs w:val="32"/>
        </w:rPr>
        <w:t>结题报告</w:t>
      </w:r>
      <w:r w:rsidR="008D3EE3">
        <w:rPr>
          <w:rFonts w:ascii="仿宋_GB2312" w:eastAsia="仿宋_GB2312" w:hint="eastAsia"/>
          <w:sz w:val="32"/>
          <w:szCs w:val="32"/>
        </w:rPr>
        <w:t>，</w:t>
      </w:r>
      <w:r w:rsidR="00FE5752" w:rsidRPr="001666E8">
        <w:rPr>
          <w:rFonts w:ascii="仿宋_GB2312" w:eastAsia="仿宋_GB2312" w:hint="eastAsia"/>
          <w:sz w:val="32"/>
          <w:szCs w:val="32"/>
        </w:rPr>
        <w:t>报告</w:t>
      </w:r>
      <w:r w:rsidR="00A4016F" w:rsidRPr="00A4016F">
        <w:rPr>
          <w:rFonts w:ascii="仿宋_GB2312" w:eastAsia="仿宋_GB2312" w:hint="eastAsia"/>
          <w:sz w:val="32"/>
          <w:szCs w:val="32"/>
        </w:rPr>
        <w:t>内容包括</w:t>
      </w:r>
      <w:r w:rsidR="00B2570A">
        <w:rPr>
          <w:rFonts w:ascii="仿宋_GB2312" w:eastAsia="仿宋_GB2312" w:hint="eastAsia"/>
          <w:sz w:val="32"/>
          <w:szCs w:val="32"/>
        </w:rPr>
        <w:t>：</w:t>
      </w:r>
      <w:r w:rsidR="00A4016F" w:rsidRPr="00A4016F">
        <w:rPr>
          <w:rFonts w:ascii="仿宋_GB2312" w:eastAsia="仿宋_GB2312" w:hint="eastAsia"/>
          <w:sz w:val="32"/>
          <w:szCs w:val="32"/>
        </w:rPr>
        <w:t>研究工作总结、主要研究成果（详细列出论文、专利、软件、</w:t>
      </w:r>
      <w:r w:rsidR="00963539">
        <w:rPr>
          <w:rFonts w:ascii="仿宋_GB2312" w:eastAsia="仿宋_GB2312" w:hint="eastAsia"/>
          <w:sz w:val="32"/>
          <w:szCs w:val="32"/>
        </w:rPr>
        <w:t>研究</w:t>
      </w:r>
      <w:r w:rsidR="00A4016F" w:rsidRPr="00A4016F">
        <w:rPr>
          <w:rFonts w:ascii="仿宋_GB2312" w:eastAsia="仿宋_GB2312" w:hint="eastAsia"/>
          <w:sz w:val="32"/>
          <w:szCs w:val="32"/>
        </w:rPr>
        <w:t>报告等）、研究成果应用前景分析等。</w:t>
      </w:r>
    </w:p>
    <w:p w14:paraId="567EA67E" w14:textId="789CD860" w:rsidR="00A4016F" w:rsidRPr="00F63A15" w:rsidRDefault="00F63A15" w:rsidP="00F63A15">
      <w:pPr>
        <w:spacing w:after="0" w:line="560" w:lineRule="exact"/>
        <w:ind w:firstLineChars="200" w:firstLine="640"/>
        <w:jc w:val="both"/>
        <w:rPr>
          <w:rFonts w:ascii="仿宋_GB2312" w:eastAsia="仿宋_GB2312" w:hint="eastAsia"/>
          <w:sz w:val="32"/>
          <w:szCs w:val="32"/>
        </w:rPr>
      </w:pPr>
      <w:r w:rsidRPr="005E0970">
        <w:rPr>
          <w:rFonts w:ascii="仿宋_GB2312" w:eastAsia="仿宋_GB2312" w:hint="eastAsia"/>
          <w:sz w:val="32"/>
          <w:szCs w:val="32"/>
        </w:rPr>
        <w:t>2.</w:t>
      </w:r>
      <w:r>
        <w:rPr>
          <w:rFonts w:ascii="仿宋_GB2312" w:eastAsia="仿宋_GB2312" w:hint="eastAsia"/>
          <w:sz w:val="32"/>
          <w:szCs w:val="32"/>
        </w:rPr>
        <w:t>至少到</w:t>
      </w:r>
      <w:r w:rsidRPr="00F63A15">
        <w:rPr>
          <w:rFonts w:ascii="仿宋_GB2312" w:eastAsia="仿宋_GB2312" w:hint="eastAsia"/>
          <w:sz w:val="32"/>
          <w:szCs w:val="32"/>
        </w:rPr>
        <w:t>真实问题来源的冲击地压煤矿开展</w:t>
      </w:r>
      <w:r>
        <w:rPr>
          <w:rFonts w:ascii="仿宋_GB2312" w:eastAsia="仿宋_GB2312" w:hint="eastAsia"/>
          <w:sz w:val="32"/>
          <w:szCs w:val="32"/>
        </w:rPr>
        <w:t>不少于2次现场实地</w:t>
      </w:r>
      <w:r w:rsidRPr="0027152F">
        <w:rPr>
          <w:rFonts w:ascii="仿宋_GB2312" w:eastAsia="仿宋_GB2312" w:hint="eastAsia"/>
          <w:sz w:val="32"/>
          <w:szCs w:val="32"/>
        </w:rPr>
        <w:t>调研，</w:t>
      </w:r>
      <w:r>
        <w:rPr>
          <w:rFonts w:ascii="仿宋_GB2312" w:eastAsia="仿宋_GB2312" w:hint="eastAsia"/>
          <w:sz w:val="32"/>
          <w:szCs w:val="32"/>
        </w:rPr>
        <w:t>并针对真实</w:t>
      </w:r>
      <w:r w:rsidRPr="0027152F">
        <w:rPr>
          <w:rFonts w:ascii="仿宋_GB2312" w:eastAsia="仿宋_GB2312" w:hint="eastAsia"/>
          <w:sz w:val="32"/>
          <w:szCs w:val="32"/>
        </w:rPr>
        <w:t>问题形成</w:t>
      </w:r>
      <w:r>
        <w:rPr>
          <w:rFonts w:ascii="仿宋_GB2312" w:eastAsia="仿宋_GB2312" w:hint="eastAsia"/>
          <w:sz w:val="32"/>
          <w:szCs w:val="32"/>
        </w:rPr>
        <w:t>解决</w:t>
      </w:r>
      <w:r w:rsidRPr="0027152F">
        <w:rPr>
          <w:rFonts w:ascii="仿宋_GB2312" w:eastAsia="仿宋_GB2312" w:hint="eastAsia"/>
          <w:sz w:val="32"/>
          <w:szCs w:val="32"/>
        </w:rPr>
        <w:t>方案。</w:t>
      </w:r>
    </w:p>
    <w:p w14:paraId="6ED064B0" w14:textId="591ACCDC" w:rsidR="00A4016F" w:rsidRPr="00963539"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 xml:space="preserve">第二十条 </w:t>
      </w:r>
      <w:bookmarkStart w:id="2" w:name="_Hlk203655757"/>
      <w:r w:rsidR="00F63A15" w:rsidRPr="00F63A15">
        <w:rPr>
          <w:rFonts w:ascii="仿宋_GB2312" w:eastAsia="仿宋_GB2312" w:hint="eastAsia"/>
          <w:sz w:val="32"/>
          <w:szCs w:val="32"/>
        </w:rPr>
        <w:t>成果署名及归属</w:t>
      </w:r>
      <w:r w:rsidR="005F6EEA">
        <w:rPr>
          <w:rFonts w:ascii="仿宋_GB2312" w:eastAsia="仿宋_GB2312" w:hint="eastAsia"/>
          <w:sz w:val="32"/>
          <w:szCs w:val="32"/>
        </w:rPr>
        <w:t>：</w:t>
      </w:r>
      <w:r w:rsidR="00025414" w:rsidRPr="00963539">
        <w:rPr>
          <w:rFonts w:ascii="仿宋_GB2312" w:eastAsia="仿宋_GB2312" w:hint="eastAsia"/>
          <w:sz w:val="32"/>
          <w:szCs w:val="32"/>
        </w:rPr>
        <w:t xml:space="preserve"> </w:t>
      </w:r>
    </w:p>
    <w:p w14:paraId="7AC4C5AF" w14:textId="77777777" w:rsidR="00025414" w:rsidRPr="00025414" w:rsidRDefault="00025414" w:rsidP="00025414">
      <w:pPr>
        <w:spacing w:after="0" w:line="560" w:lineRule="exact"/>
        <w:ind w:firstLineChars="200" w:firstLine="640"/>
        <w:jc w:val="both"/>
        <w:rPr>
          <w:rFonts w:ascii="仿宋_GB2312" w:eastAsia="仿宋_GB2312" w:hAnsi="Times New Roman" w:cs="Times New Roman"/>
          <w:sz w:val="32"/>
          <w:szCs w:val="32"/>
        </w:rPr>
      </w:pPr>
      <w:r w:rsidRPr="00025414">
        <w:rPr>
          <w:rFonts w:ascii="仿宋_GB2312" w:eastAsia="仿宋_GB2312" w:hAnsi="Times New Roman" w:cs="Times New Roman" w:hint="eastAsia"/>
          <w:sz w:val="32"/>
          <w:szCs w:val="32"/>
        </w:rPr>
        <w:t xml:space="preserve">1.成果署名。所有由开放基金资助产生的研究成果（包括论文、专利、软件著作权、奖励、研究报告等），应注明资助来源：“煤矿冲击地压机理与防控技术国家矿山安全监察局重点实验室开放基金（编号）”。英文标注：“Supported by the Open Fund of the State Key Laboratory of </w:t>
      </w:r>
      <w:proofErr w:type="spellStart"/>
      <w:r w:rsidRPr="00025414">
        <w:rPr>
          <w:rFonts w:ascii="仿宋_GB2312" w:eastAsia="仿宋_GB2312" w:hAnsi="Times New Roman" w:cs="Times New Roman" w:hint="eastAsia"/>
          <w:sz w:val="32"/>
          <w:szCs w:val="32"/>
        </w:rPr>
        <w:t>Coalburst</w:t>
      </w:r>
      <w:proofErr w:type="spellEnd"/>
      <w:r w:rsidRPr="00025414">
        <w:rPr>
          <w:rFonts w:ascii="仿宋_GB2312" w:eastAsia="仿宋_GB2312" w:hAnsi="Times New Roman" w:cs="Times New Roman" w:hint="eastAsia"/>
          <w:sz w:val="32"/>
          <w:szCs w:val="32"/>
        </w:rPr>
        <w:t xml:space="preserve"> Theory and Prevention Technology National Mine Safety Administration(Preparatory)(Grant No.)”。</w:t>
      </w:r>
    </w:p>
    <w:p w14:paraId="46DC28CB" w14:textId="5226BB45"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2.成果归属</w:t>
      </w:r>
      <w:r w:rsidR="00E1742F">
        <w:rPr>
          <w:rFonts w:ascii="仿宋_GB2312" w:eastAsia="仿宋_GB2312" w:hint="eastAsia"/>
          <w:sz w:val="32"/>
          <w:szCs w:val="32"/>
        </w:rPr>
        <w:t>。</w:t>
      </w:r>
      <w:r w:rsidRPr="00A4016F">
        <w:rPr>
          <w:rFonts w:ascii="仿宋_GB2312" w:eastAsia="仿宋_GB2312" w:hint="eastAsia"/>
          <w:sz w:val="32"/>
          <w:szCs w:val="32"/>
        </w:rPr>
        <w:t>开放基金资助研究成果的知识产权由辽宁大学</w:t>
      </w:r>
      <w:r w:rsidR="00F8627D">
        <w:rPr>
          <w:rFonts w:ascii="仿宋_GB2312" w:eastAsia="仿宋_GB2312" w:hint="eastAsia"/>
          <w:sz w:val="32"/>
          <w:szCs w:val="32"/>
        </w:rPr>
        <w:t>、</w:t>
      </w:r>
      <w:r w:rsidRPr="00A4016F">
        <w:rPr>
          <w:rFonts w:ascii="仿宋_GB2312" w:eastAsia="仿宋_GB2312" w:hint="eastAsia"/>
          <w:sz w:val="32"/>
          <w:szCs w:val="32"/>
        </w:rPr>
        <w:t>项目负责人所在单位</w:t>
      </w:r>
      <w:r w:rsidR="00F8627D">
        <w:rPr>
          <w:rFonts w:ascii="仿宋_GB2312" w:eastAsia="仿宋_GB2312" w:hint="eastAsia"/>
          <w:sz w:val="32"/>
          <w:szCs w:val="32"/>
        </w:rPr>
        <w:t>、</w:t>
      </w:r>
      <w:r w:rsidR="00F8627D" w:rsidRPr="00F8627D">
        <w:rPr>
          <w:rFonts w:ascii="仿宋_GB2312" w:eastAsia="仿宋_GB2312"/>
          <w:sz w:val="32"/>
          <w:szCs w:val="32"/>
        </w:rPr>
        <w:t>真实问题来源的冲击地压矿井</w:t>
      </w:r>
      <w:r w:rsidRPr="00A4016F">
        <w:rPr>
          <w:rFonts w:ascii="仿宋_GB2312" w:eastAsia="仿宋_GB2312" w:hint="eastAsia"/>
          <w:sz w:val="32"/>
          <w:szCs w:val="32"/>
        </w:rPr>
        <w:t>共享。具体权益分配按双方签订的《项目任务书》约定及国家相关法律法规执行。</w:t>
      </w:r>
    </w:p>
    <w:p w14:paraId="692C744B" w14:textId="7FCD90F2" w:rsidR="00A4016F" w:rsidRPr="00E1742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3.成果提交</w:t>
      </w:r>
      <w:r w:rsidR="00E1742F">
        <w:rPr>
          <w:rFonts w:ascii="仿宋_GB2312" w:eastAsia="仿宋_GB2312" w:hint="eastAsia"/>
          <w:sz w:val="32"/>
          <w:szCs w:val="32"/>
        </w:rPr>
        <w:t>。</w:t>
      </w:r>
      <w:r w:rsidRPr="00A4016F">
        <w:rPr>
          <w:rFonts w:ascii="仿宋_GB2312" w:eastAsia="仿宋_GB2312" w:hint="eastAsia"/>
          <w:sz w:val="32"/>
          <w:szCs w:val="32"/>
        </w:rPr>
        <w:t>项目负责人须向重点实验室提交所有标注基金资助的成果（如论文、专利证书复印件、软件著作权登记证书复印件、研究报告全文等）的电子版</w:t>
      </w:r>
      <w:r w:rsidR="00E1742F">
        <w:rPr>
          <w:rFonts w:ascii="仿宋_GB2312" w:eastAsia="仿宋_GB2312" w:hint="eastAsia"/>
          <w:sz w:val="32"/>
          <w:szCs w:val="32"/>
        </w:rPr>
        <w:t>、</w:t>
      </w:r>
      <w:r w:rsidRPr="00A4016F">
        <w:rPr>
          <w:rFonts w:ascii="仿宋_GB2312" w:eastAsia="仿宋_GB2312" w:hint="eastAsia"/>
          <w:sz w:val="32"/>
          <w:szCs w:val="32"/>
        </w:rPr>
        <w:t>纸质版。</w:t>
      </w:r>
    </w:p>
    <w:p w14:paraId="5F98E909" w14:textId="2C778A84" w:rsidR="00F63A15" w:rsidRPr="004F50F9" w:rsidRDefault="00A4016F" w:rsidP="00F63A15">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第二十一条</w:t>
      </w:r>
      <w:r w:rsidR="001666E8" w:rsidRPr="001666E8">
        <w:rPr>
          <w:rFonts w:ascii="仿宋_GB2312" w:eastAsia="仿宋_GB2312" w:hint="eastAsia"/>
          <w:sz w:val="32"/>
          <w:szCs w:val="32"/>
        </w:rPr>
        <w:t xml:space="preserve">  </w:t>
      </w:r>
      <w:r w:rsidR="00963539" w:rsidRPr="001666E8">
        <w:rPr>
          <w:rFonts w:ascii="仿宋_GB2312" w:eastAsia="仿宋_GB2312" w:hint="eastAsia"/>
          <w:sz w:val="32"/>
          <w:szCs w:val="32"/>
        </w:rPr>
        <w:t>成果类型与数量</w:t>
      </w:r>
      <w:r w:rsidR="00913CEB">
        <w:rPr>
          <w:rFonts w:ascii="仿宋_GB2312" w:eastAsia="仿宋_GB2312" w:hint="eastAsia"/>
          <w:sz w:val="32"/>
          <w:szCs w:val="32"/>
        </w:rPr>
        <w:t>：</w:t>
      </w:r>
      <w:r w:rsidR="00F63A15" w:rsidRPr="004F50F9">
        <w:rPr>
          <w:rFonts w:ascii="仿宋_GB2312" w:eastAsia="仿宋_GB2312" w:hint="eastAsia"/>
          <w:sz w:val="32"/>
          <w:szCs w:val="32"/>
        </w:rPr>
        <w:t>至少发表1篇SCI/EI收录论文或中文核心期刊论文。</w:t>
      </w:r>
    </w:p>
    <w:bookmarkEnd w:id="2"/>
    <w:p w14:paraId="351611FD" w14:textId="4FE3CE5D"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第二十二条 延期与终止</w:t>
      </w:r>
      <w:r w:rsidR="00441EA7">
        <w:rPr>
          <w:rFonts w:ascii="仿宋_GB2312" w:eastAsia="仿宋_GB2312" w:hint="eastAsia"/>
          <w:sz w:val="32"/>
          <w:szCs w:val="32"/>
        </w:rPr>
        <w:t>：</w:t>
      </w:r>
    </w:p>
    <w:p w14:paraId="2ABCDCF8" w14:textId="71851FA0"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1.延期</w:t>
      </w:r>
      <w:r w:rsidR="005612F0">
        <w:rPr>
          <w:rFonts w:ascii="仿宋_GB2312" w:eastAsia="仿宋_GB2312" w:hint="eastAsia"/>
          <w:sz w:val="32"/>
          <w:szCs w:val="32"/>
        </w:rPr>
        <w:t>：</w:t>
      </w:r>
      <w:r w:rsidRPr="00A4016F">
        <w:rPr>
          <w:rFonts w:ascii="仿宋_GB2312" w:eastAsia="仿宋_GB2312" w:hint="eastAsia"/>
          <w:sz w:val="32"/>
          <w:szCs w:val="32"/>
        </w:rPr>
        <w:t>项目因客观原因确需延期的，项目负责人应在原截止日期前至少1个月提出书面延期申请（说明理由和延期期限，经</w:t>
      </w:r>
      <w:r w:rsidR="005612F0">
        <w:rPr>
          <w:rFonts w:ascii="仿宋_GB2312" w:eastAsia="仿宋_GB2312" w:hint="eastAsia"/>
          <w:sz w:val="32"/>
          <w:szCs w:val="32"/>
        </w:rPr>
        <w:t>项目负责人</w:t>
      </w:r>
      <w:r w:rsidRPr="00A4016F">
        <w:rPr>
          <w:rFonts w:ascii="仿宋_GB2312" w:eastAsia="仿宋_GB2312" w:hint="eastAsia"/>
          <w:sz w:val="32"/>
          <w:szCs w:val="32"/>
        </w:rPr>
        <w:t>签字</w:t>
      </w:r>
      <w:r w:rsidR="005612F0">
        <w:rPr>
          <w:rFonts w:ascii="仿宋_GB2312" w:eastAsia="仿宋_GB2312" w:hint="eastAsia"/>
          <w:sz w:val="32"/>
          <w:szCs w:val="32"/>
        </w:rPr>
        <w:t>，</w:t>
      </w:r>
      <w:r w:rsidRPr="00A4016F">
        <w:rPr>
          <w:rFonts w:ascii="仿宋_GB2312" w:eastAsia="仿宋_GB2312" w:hint="eastAsia"/>
          <w:sz w:val="32"/>
          <w:szCs w:val="32"/>
        </w:rPr>
        <w:t>所在单位同意），</w:t>
      </w:r>
      <w:proofErr w:type="gramStart"/>
      <w:r w:rsidRPr="00A4016F">
        <w:rPr>
          <w:rFonts w:ascii="仿宋_GB2312" w:eastAsia="仿宋_GB2312" w:hint="eastAsia"/>
          <w:sz w:val="32"/>
          <w:szCs w:val="32"/>
        </w:rPr>
        <w:t>报重点</w:t>
      </w:r>
      <w:proofErr w:type="gramEnd"/>
      <w:r w:rsidRPr="00A4016F">
        <w:rPr>
          <w:rFonts w:ascii="仿宋_GB2312" w:eastAsia="仿宋_GB2312" w:hint="eastAsia"/>
          <w:sz w:val="32"/>
          <w:szCs w:val="32"/>
        </w:rPr>
        <w:t>实验室审批。延期时间原则上不超过6个月，且只能申请延期一次。</w:t>
      </w:r>
    </w:p>
    <w:p w14:paraId="2A75E991" w14:textId="088AACD7"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2.终止</w:t>
      </w:r>
      <w:r w:rsidR="005612F0">
        <w:rPr>
          <w:rFonts w:ascii="仿宋_GB2312" w:eastAsia="仿宋_GB2312" w:hint="eastAsia"/>
          <w:sz w:val="32"/>
          <w:szCs w:val="32"/>
        </w:rPr>
        <w:t>：</w:t>
      </w:r>
      <w:r w:rsidRPr="00A4016F">
        <w:rPr>
          <w:rFonts w:ascii="仿宋_GB2312" w:eastAsia="仿宋_GB2312" w:hint="eastAsia"/>
          <w:sz w:val="32"/>
          <w:szCs w:val="32"/>
        </w:rPr>
        <w:t>凡有下列情况之一者，重点实验室有权终止项目，并视情况追回全部或部分</w:t>
      </w:r>
      <w:r w:rsidR="005612F0">
        <w:rPr>
          <w:rFonts w:ascii="仿宋_GB2312" w:eastAsia="仿宋_GB2312" w:hint="eastAsia"/>
          <w:sz w:val="32"/>
          <w:szCs w:val="32"/>
        </w:rPr>
        <w:t>该项目科研</w:t>
      </w:r>
      <w:r w:rsidRPr="00A4016F">
        <w:rPr>
          <w:rFonts w:ascii="仿宋_GB2312" w:eastAsia="仿宋_GB2312" w:hint="eastAsia"/>
          <w:sz w:val="32"/>
          <w:szCs w:val="32"/>
        </w:rPr>
        <w:t>经费：</w:t>
      </w:r>
    </w:p>
    <w:p w14:paraId="088E207E" w14:textId="614B8831" w:rsidR="00A4016F" w:rsidRPr="00A4016F" w:rsidRDefault="00A4016F" w:rsidP="000711D7">
      <w:pPr>
        <w:spacing w:after="0" w:line="560" w:lineRule="exact"/>
        <w:jc w:val="both"/>
        <w:rPr>
          <w:rFonts w:ascii="仿宋_GB2312" w:eastAsia="仿宋_GB2312" w:hint="eastAsia"/>
          <w:sz w:val="32"/>
          <w:szCs w:val="32"/>
        </w:rPr>
      </w:pPr>
      <w:r w:rsidRPr="00A4016F">
        <w:rPr>
          <w:rFonts w:ascii="仿宋_GB2312" w:eastAsia="仿宋_GB2312" w:hint="eastAsia"/>
          <w:sz w:val="32"/>
          <w:szCs w:val="32"/>
        </w:rPr>
        <w:t xml:space="preserve">    </w:t>
      </w:r>
      <w:r w:rsidR="005612F0">
        <w:rPr>
          <w:rFonts w:ascii="仿宋_GB2312" w:eastAsia="仿宋_GB2312" w:hint="eastAsia"/>
          <w:sz w:val="32"/>
          <w:szCs w:val="32"/>
        </w:rPr>
        <w:t>（1）</w:t>
      </w:r>
      <w:r w:rsidRPr="00A4016F">
        <w:rPr>
          <w:rFonts w:ascii="仿宋_GB2312" w:eastAsia="仿宋_GB2312" w:hint="eastAsia"/>
          <w:sz w:val="32"/>
          <w:szCs w:val="32"/>
        </w:rPr>
        <w:t>项目中期检查或结题验收结果为“不合格”，且无充分理由；</w:t>
      </w:r>
    </w:p>
    <w:p w14:paraId="4F8139D2" w14:textId="123A45F3" w:rsidR="00A4016F" w:rsidRPr="00A4016F" w:rsidRDefault="00A4016F" w:rsidP="000711D7">
      <w:pPr>
        <w:spacing w:after="0" w:line="560" w:lineRule="exact"/>
        <w:jc w:val="both"/>
        <w:rPr>
          <w:rFonts w:ascii="仿宋_GB2312" w:eastAsia="仿宋_GB2312" w:hint="eastAsia"/>
          <w:sz w:val="32"/>
          <w:szCs w:val="32"/>
        </w:rPr>
      </w:pPr>
      <w:r w:rsidRPr="00A4016F">
        <w:rPr>
          <w:rFonts w:ascii="仿宋_GB2312" w:eastAsia="仿宋_GB2312" w:hint="eastAsia"/>
          <w:sz w:val="32"/>
          <w:szCs w:val="32"/>
        </w:rPr>
        <w:t xml:space="preserve">    </w:t>
      </w:r>
      <w:r w:rsidR="005612F0">
        <w:rPr>
          <w:rFonts w:ascii="仿宋_GB2312" w:eastAsia="仿宋_GB2312" w:hint="eastAsia"/>
          <w:sz w:val="32"/>
          <w:szCs w:val="32"/>
        </w:rPr>
        <w:t>（2）</w:t>
      </w:r>
      <w:r w:rsidRPr="00A4016F">
        <w:rPr>
          <w:rFonts w:ascii="仿宋_GB2312" w:eastAsia="仿宋_GB2312" w:hint="eastAsia"/>
          <w:sz w:val="32"/>
          <w:szCs w:val="32"/>
        </w:rPr>
        <w:t>无正当理由未按时提交进展报告、中期报告或结题报告；</w:t>
      </w:r>
    </w:p>
    <w:p w14:paraId="2B940209" w14:textId="4E903FE4" w:rsidR="00A4016F" w:rsidRPr="00A4016F" w:rsidRDefault="00A4016F" w:rsidP="000711D7">
      <w:pPr>
        <w:spacing w:after="0" w:line="560" w:lineRule="exact"/>
        <w:jc w:val="both"/>
        <w:rPr>
          <w:rFonts w:ascii="仿宋_GB2312" w:eastAsia="仿宋_GB2312" w:hint="eastAsia"/>
          <w:sz w:val="32"/>
          <w:szCs w:val="32"/>
        </w:rPr>
      </w:pPr>
      <w:r w:rsidRPr="00A4016F">
        <w:rPr>
          <w:rFonts w:ascii="仿宋_GB2312" w:eastAsia="仿宋_GB2312" w:hint="eastAsia"/>
          <w:sz w:val="32"/>
          <w:szCs w:val="32"/>
        </w:rPr>
        <w:t xml:space="preserve">    </w:t>
      </w:r>
      <w:r w:rsidR="005612F0">
        <w:rPr>
          <w:rFonts w:ascii="仿宋_GB2312" w:eastAsia="仿宋_GB2312" w:hint="eastAsia"/>
          <w:sz w:val="32"/>
          <w:szCs w:val="32"/>
        </w:rPr>
        <w:t>（3）</w:t>
      </w:r>
      <w:r w:rsidRPr="00A4016F">
        <w:rPr>
          <w:rFonts w:ascii="仿宋_GB2312" w:eastAsia="仿宋_GB2312" w:hint="eastAsia"/>
          <w:sz w:val="32"/>
          <w:szCs w:val="32"/>
        </w:rPr>
        <w:t>擅自变更项目负责人、研究目标、研究内容或合作</w:t>
      </w:r>
      <w:r w:rsidR="00F46757">
        <w:rPr>
          <w:rFonts w:ascii="仿宋_GB2312" w:eastAsia="仿宋_GB2312" w:hint="eastAsia"/>
          <w:sz w:val="32"/>
          <w:szCs w:val="32"/>
        </w:rPr>
        <w:t>联系人</w:t>
      </w:r>
      <w:r w:rsidRPr="00A4016F">
        <w:rPr>
          <w:rFonts w:ascii="仿宋_GB2312" w:eastAsia="仿宋_GB2312" w:hint="eastAsia"/>
          <w:sz w:val="32"/>
          <w:szCs w:val="32"/>
        </w:rPr>
        <w:t>；</w:t>
      </w:r>
    </w:p>
    <w:p w14:paraId="681ED774" w14:textId="1D620044" w:rsidR="00A4016F" w:rsidRPr="00A4016F" w:rsidRDefault="00A4016F" w:rsidP="000711D7">
      <w:pPr>
        <w:spacing w:after="0" w:line="560" w:lineRule="exact"/>
        <w:jc w:val="both"/>
        <w:rPr>
          <w:rFonts w:ascii="仿宋_GB2312" w:eastAsia="仿宋_GB2312" w:hint="eastAsia"/>
          <w:sz w:val="32"/>
          <w:szCs w:val="32"/>
        </w:rPr>
      </w:pPr>
      <w:r w:rsidRPr="00A4016F">
        <w:rPr>
          <w:rFonts w:ascii="仿宋_GB2312" w:eastAsia="仿宋_GB2312" w:hint="eastAsia"/>
          <w:sz w:val="32"/>
          <w:szCs w:val="32"/>
        </w:rPr>
        <w:t xml:space="preserve">    </w:t>
      </w:r>
      <w:r w:rsidR="005612F0">
        <w:rPr>
          <w:rFonts w:ascii="仿宋_GB2312" w:eastAsia="仿宋_GB2312" w:hint="eastAsia"/>
          <w:sz w:val="32"/>
          <w:szCs w:val="32"/>
        </w:rPr>
        <w:t>（4）</w:t>
      </w:r>
      <w:r w:rsidRPr="00A4016F">
        <w:rPr>
          <w:rFonts w:ascii="仿宋_GB2312" w:eastAsia="仿宋_GB2312" w:hint="eastAsia"/>
          <w:sz w:val="32"/>
          <w:szCs w:val="32"/>
        </w:rPr>
        <w:t>研究工作存在学术不端行为；</w:t>
      </w:r>
    </w:p>
    <w:p w14:paraId="023C6239" w14:textId="7E646F25" w:rsidR="00A4016F" w:rsidRPr="00A4016F" w:rsidRDefault="00A4016F" w:rsidP="000711D7">
      <w:pPr>
        <w:spacing w:after="0" w:line="560" w:lineRule="exact"/>
        <w:jc w:val="both"/>
        <w:rPr>
          <w:rFonts w:ascii="仿宋_GB2312" w:eastAsia="仿宋_GB2312" w:hint="eastAsia"/>
          <w:sz w:val="32"/>
          <w:szCs w:val="32"/>
        </w:rPr>
      </w:pPr>
      <w:r w:rsidRPr="00A4016F">
        <w:rPr>
          <w:rFonts w:ascii="仿宋_GB2312" w:eastAsia="仿宋_GB2312" w:hint="eastAsia"/>
          <w:sz w:val="32"/>
          <w:szCs w:val="32"/>
        </w:rPr>
        <w:t xml:space="preserve">    </w:t>
      </w:r>
      <w:r w:rsidR="005612F0">
        <w:rPr>
          <w:rFonts w:ascii="仿宋_GB2312" w:eastAsia="仿宋_GB2312" w:hint="eastAsia"/>
          <w:sz w:val="32"/>
          <w:szCs w:val="32"/>
        </w:rPr>
        <w:t>（5）</w:t>
      </w:r>
      <w:r w:rsidRPr="00A4016F">
        <w:rPr>
          <w:rFonts w:ascii="仿宋_GB2312" w:eastAsia="仿宋_GB2312" w:hint="eastAsia"/>
          <w:sz w:val="32"/>
          <w:szCs w:val="32"/>
        </w:rPr>
        <w:t>经费使用严重违反规定；</w:t>
      </w:r>
    </w:p>
    <w:p w14:paraId="6190D974" w14:textId="61B52775" w:rsidR="00A4016F" w:rsidRPr="00A4016F" w:rsidRDefault="00A4016F" w:rsidP="000711D7">
      <w:pPr>
        <w:spacing w:after="0" w:line="560" w:lineRule="exact"/>
        <w:jc w:val="both"/>
        <w:rPr>
          <w:rFonts w:ascii="仿宋_GB2312" w:eastAsia="仿宋_GB2312" w:hint="eastAsia"/>
          <w:sz w:val="32"/>
          <w:szCs w:val="32"/>
        </w:rPr>
      </w:pPr>
      <w:r w:rsidRPr="00A4016F">
        <w:rPr>
          <w:rFonts w:ascii="仿宋_GB2312" w:eastAsia="仿宋_GB2312" w:hint="eastAsia"/>
          <w:sz w:val="32"/>
          <w:szCs w:val="32"/>
        </w:rPr>
        <w:t xml:space="preserve">    </w:t>
      </w:r>
      <w:r w:rsidR="005612F0">
        <w:rPr>
          <w:rFonts w:ascii="仿宋_GB2312" w:eastAsia="仿宋_GB2312" w:hint="eastAsia"/>
          <w:sz w:val="32"/>
          <w:szCs w:val="32"/>
        </w:rPr>
        <w:t>（6）</w:t>
      </w:r>
      <w:r w:rsidRPr="00A4016F">
        <w:rPr>
          <w:rFonts w:ascii="仿宋_GB2312" w:eastAsia="仿宋_GB2312" w:hint="eastAsia"/>
          <w:sz w:val="32"/>
          <w:szCs w:val="32"/>
        </w:rPr>
        <w:t>项目负责人因故（如调离、长期出国、健康问题等）不能继续主持研究工作，且无合适人选接替；</w:t>
      </w:r>
    </w:p>
    <w:p w14:paraId="68E71BEB" w14:textId="1B1B28E0" w:rsidR="00A4016F" w:rsidRPr="005612F0" w:rsidRDefault="00A4016F" w:rsidP="000711D7">
      <w:pPr>
        <w:spacing w:after="0" w:line="560" w:lineRule="exact"/>
        <w:jc w:val="both"/>
        <w:rPr>
          <w:rFonts w:ascii="仿宋_GB2312" w:eastAsia="仿宋_GB2312" w:hint="eastAsia"/>
          <w:sz w:val="32"/>
          <w:szCs w:val="32"/>
        </w:rPr>
      </w:pPr>
      <w:r w:rsidRPr="00A4016F">
        <w:rPr>
          <w:rFonts w:ascii="仿宋_GB2312" w:eastAsia="仿宋_GB2312" w:hint="eastAsia"/>
          <w:sz w:val="32"/>
          <w:szCs w:val="32"/>
        </w:rPr>
        <w:t xml:space="preserve">    </w:t>
      </w:r>
      <w:r w:rsidR="005612F0">
        <w:rPr>
          <w:rFonts w:ascii="仿宋_GB2312" w:eastAsia="仿宋_GB2312" w:hint="eastAsia"/>
          <w:sz w:val="32"/>
          <w:szCs w:val="32"/>
        </w:rPr>
        <w:t>（7）</w:t>
      </w:r>
      <w:r w:rsidRPr="00A4016F">
        <w:rPr>
          <w:rFonts w:ascii="仿宋_GB2312" w:eastAsia="仿宋_GB2312" w:hint="eastAsia"/>
          <w:sz w:val="32"/>
          <w:szCs w:val="32"/>
        </w:rPr>
        <w:t>其他严重违反本细则的行为。</w:t>
      </w:r>
    </w:p>
    <w:p w14:paraId="7D36FD1F" w14:textId="77777777" w:rsidR="005612F0" w:rsidRPr="00F63A15" w:rsidRDefault="005612F0" w:rsidP="000711D7">
      <w:pPr>
        <w:spacing w:after="0" w:line="560" w:lineRule="exact"/>
        <w:jc w:val="both"/>
        <w:rPr>
          <w:rFonts w:ascii="仿宋_GB2312" w:eastAsia="仿宋_GB2312" w:hint="eastAsia"/>
          <w:sz w:val="32"/>
          <w:szCs w:val="32"/>
        </w:rPr>
      </w:pPr>
    </w:p>
    <w:p w14:paraId="07198B6C" w14:textId="77777777" w:rsidR="00F63A15" w:rsidRDefault="00F63A15" w:rsidP="000711D7">
      <w:pPr>
        <w:spacing w:after="0" w:line="560" w:lineRule="exact"/>
        <w:jc w:val="center"/>
        <w:rPr>
          <w:rFonts w:ascii="黑体" w:eastAsia="黑体" w:hAnsi="黑体" w:hint="eastAsia"/>
          <w:sz w:val="32"/>
          <w:szCs w:val="32"/>
        </w:rPr>
      </w:pPr>
    </w:p>
    <w:p w14:paraId="60D6E0AF" w14:textId="77777777" w:rsidR="00F63A15" w:rsidRDefault="00F63A15" w:rsidP="000711D7">
      <w:pPr>
        <w:spacing w:after="0" w:line="560" w:lineRule="exact"/>
        <w:jc w:val="center"/>
        <w:rPr>
          <w:rFonts w:ascii="黑体" w:eastAsia="黑体" w:hAnsi="黑体" w:hint="eastAsia"/>
          <w:sz w:val="32"/>
          <w:szCs w:val="32"/>
        </w:rPr>
      </w:pPr>
    </w:p>
    <w:p w14:paraId="430EFFC7" w14:textId="7A065AD0" w:rsidR="00A4016F" w:rsidRDefault="00A4016F" w:rsidP="000711D7">
      <w:pPr>
        <w:spacing w:after="0" w:line="560" w:lineRule="exact"/>
        <w:jc w:val="center"/>
        <w:rPr>
          <w:rFonts w:ascii="黑体" w:eastAsia="黑体" w:hAnsi="黑体" w:hint="eastAsia"/>
          <w:sz w:val="32"/>
          <w:szCs w:val="32"/>
        </w:rPr>
      </w:pPr>
      <w:r w:rsidRPr="005612F0">
        <w:rPr>
          <w:rFonts w:ascii="黑体" w:eastAsia="黑体" w:hAnsi="黑体" w:hint="eastAsia"/>
          <w:sz w:val="32"/>
          <w:szCs w:val="32"/>
        </w:rPr>
        <w:t>第七章 附则</w:t>
      </w:r>
    </w:p>
    <w:p w14:paraId="7AC2D11C" w14:textId="77777777" w:rsidR="005612F0" w:rsidRPr="005612F0" w:rsidRDefault="005612F0" w:rsidP="000711D7">
      <w:pPr>
        <w:spacing w:after="0" w:line="560" w:lineRule="exact"/>
        <w:jc w:val="both"/>
        <w:rPr>
          <w:rFonts w:ascii="黑体" w:eastAsia="黑体" w:hAnsi="黑体" w:hint="eastAsia"/>
          <w:sz w:val="32"/>
          <w:szCs w:val="32"/>
        </w:rPr>
      </w:pPr>
    </w:p>
    <w:p w14:paraId="464C5DBE" w14:textId="76382C01"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第二十三条 本细则由煤矿冲击地压机理与防控技术国家矿山安全监察局重点实验室负责解释。</w:t>
      </w:r>
    </w:p>
    <w:p w14:paraId="7AB5223A" w14:textId="6331138C" w:rsidR="00A4016F" w:rsidRPr="00A4016F" w:rsidRDefault="00A4016F" w:rsidP="000711D7">
      <w:pPr>
        <w:spacing w:after="0" w:line="560" w:lineRule="exact"/>
        <w:ind w:firstLineChars="200" w:firstLine="640"/>
        <w:jc w:val="both"/>
        <w:rPr>
          <w:rFonts w:ascii="仿宋_GB2312" w:eastAsia="仿宋_GB2312" w:hint="eastAsia"/>
          <w:sz w:val="32"/>
          <w:szCs w:val="32"/>
        </w:rPr>
      </w:pPr>
      <w:r w:rsidRPr="00A4016F">
        <w:rPr>
          <w:rFonts w:ascii="仿宋_GB2312" w:eastAsia="仿宋_GB2312" w:hint="eastAsia"/>
          <w:sz w:val="32"/>
          <w:szCs w:val="32"/>
        </w:rPr>
        <w:t>第二十四条 本细则自发布之日起施行，适用于</w:t>
      </w:r>
      <w:r w:rsidR="00F63A15">
        <w:rPr>
          <w:rFonts w:ascii="仿宋_GB2312" w:eastAsia="仿宋_GB2312" w:hint="eastAsia"/>
          <w:sz w:val="32"/>
          <w:szCs w:val="32"/>
        </w:rPr>
        <w:t>重点实验室</w:t>
      </w:r>
      <w:r w:rsidRPr="00A4016F">
        <w:rPr>
          <w:rFonts w:ascii="仿宋_GB2312" w:eastAsia="仿宋_GB2312" w:hint="eastAsia"/>
          <w:sz w:val="32"/>
          <w:szCs w:val="32"/>
        </w:rPr>
        <w:t>年度开放基金项目。</w:t>
      </w:r>
    </w:p>
    <w:p w14:paraId="11EF13F8" w14:textId="77777777" w:rsidR="00A4016F" w:rsidRPr="00F63A15" w:rsidRDefault="00A4016F" w:rsidP="000711D7">
      <w:pPr>
        <w:spacing w:after="0" w:line="560" w:lineRule="exact"/>
        <w:jc w:val="both"/>
        <w:rPr>
          <w:rFonts w:ascii="仿宋_GB2312" w:eastAsia="仿宋_GB2312" w:hint="eastAsia"/>
          <w:sz w:val="32"/>
          <w:szCs w:val="32"/>
        </w:rPr>
      </w:pPr>
    </w:p>
    <w:p w14:paraId="0B877EC5" w14:textId="77777777" w:rsidR="005612F0" w:rsidRPr="00A4016F" w:rsidRDefault="005612F0" w:rsidP="000711D7">
      <w:pPr>
        <w:spacing w:after="0" w:line="560" w:lineRule="exact"/>
        <w:jc w:val="both"/>
        <w:rPr>
          <w:rFonts w:ascii="仿宋_GB2312" w:eastAsia="仿宋_GB2312" w:hint="eastAsia"/>
          <w:sz w:val="32"/>
          <w:szCs w:val="32"/>
        </w:rPr>
      </w:pPr>
    </w:p>
    <w:p w14:paraId="1BDDBF2D" w14:textId="15375E05" w:rsidR="00A4016F" w:rsidRPr="00A4016F" w:rsidRDefault="00A4016F" w:rsidP="000711D7">
      <w:pPr>
        <w:spacing w:after="0" w:line="560" w:lineRule="exact"/>
        <w:ind w:firstLineChars="1200" w:firstLine="3840"/>
        <w:jc w:val="both"/>
        <w:rPr>
          <w:rFonts w:ascii="仿宋_GB2312" w:eastAsia="仿宋_GB2312" w:hint="eastAsia"/>
          <w:sz w:val="32"/>
          <w:szCs w:val="32"/>
        </w:rPr>
      </w:pPr>
      <w:r w:rsidRPr="00A4016F">
        <w:rPr>
          <w:rFonts w:ascii="仿宋_GB2312" w:eastAsia="仿宋_GB2312" w:hint="eastAsia"/>
          <w:sz w:val="32"/>
          <w:szCs w:val="32"/>
        </w:rPr>
        <w:t>煤矿冲击地压机理与防控技术</w:t>
      </w:r>
    </w:p>
    <w:p w14:paraId="24FBF006" w14:textId="1B36D52C" w:rsidR="00A4016F" w:rsidRPr="00A4016F" w:rsidRDefault="00A4016F" w:rsidP="000711D7">
      <w:pPr>
        <w:spacing w:after="0" w:line="560" w:lineRule="exact"/>
        <w:ind w:firstLineChars="1100" w:firstLine="3520"/>
        <w:jc w:val="both"/>
        <w:rPr>
          <w:rFonts w:ascii="仿宋_GB2312" w:eastAsia="仿宋_GB2312" w:hint="eastAsia"/>
          <w:sz w:val="32"/>
          <w:szCs w:val="32"/>
        </w:rPr>
      </w:pPr>
      <w:r w:rsidRPr="00A4016F">
        <w:rPr>
          <w:rFonts w:ascii="仿宋_GB2312" w:eastAsia="仿宋_GB2312" w:hint="eastAsia"/>
          <w:sz w:val="32"/>
          <w:szCs w:val="32"/>
        </w:rPr>
        <w:t>国家矿山安全监察局重点实验室</w:t>
      </w:r>
    </w:p>
    <w:p w14:paraId="71A5045E" w14:textId="55BBD53C" w:rsidR="00C50489" w:rsidRPr="005612F0" w:rsidRDefault="00A4016F" w:rsidP="000711D7">
      <w:pPr>
        <w:spacing w:after="0" w:line="560" w:lineRule="exact"/>
        <w:ind w:firstLineChars="1500" w:firstLine="4800"/>
        <w:jc w:val="both"/>
        <w:rPr>
          <w:rFonts w:ascii="仿宋_GB2312" w:eastAsia="仿宋_GB2312" w:hint="eastAsia"/>
          <w:sz w:val="32"/>
          <w:szCs w:val="32"/>
        </w:rPr>
      </w:pPr>
      <w:r w:rsidRPr="00A4016F">
        <w:rPr>
          <w:rFonts w:ascii="仿宋_GB2312" w:eastAsia="仿宋_GB2312" w:hint="eastAsia"/>
          <w:sz w:val="32"/>
          <w:szCs w:val="32"/>
        </w:rPr>
        <w:t>2025年7月</w:t>
      </w:r>
      <w:r w:rsidR="005612F0">
        <w:rPr>
          <w:rFonts w:ascii="仿宋_GB2312" w:eastAsia="仿宋_GB2312" w:hint="eastAsia"/>
          <w:sz w:val="32"/>
          <w:szCs w:val="32"/>
        </w:rPr>
        <w:t>1</w:t>
      </w:r>
      <w:r w:rsidRPr="00A4016F">
        <w:rPr>
          <w:rFonts w:ascii="仿宋_GB2312" w:eastAsia="仿宋_GB2312" w:hint="eastAsia"/>
          <w:sz w:val="32"/>
          <w:szCs w:val="32"/>
        </w:rPr>
        <w:t>日</w:t>
      </w:r>
    </w:p>
    <w:sectPr w:rsidR="00C50489" w:rsidRPr="005612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3CA37" w14:textId="77777777" w:rsidR="00D56601" w:rsidRDefault="00D56601" w:rsidP="00A4016F">
      <w:pPr>
        <w:spacing w:after="0" w:line="240" w:lineRule="auto"/>
        <w:rPr>
          <w:rFonts w:hint="eastAsia"/>
        </w:rPr>
      </w:pPr>
      <w:r>
        <w:separator/>
      </w:r>
    </w:p>
  </w:endnote>
  <w:endnote w:type="continuationSeparator" w:id="0">
    <w:p w14:paraId="5D3351A4" w14:textId="77777777" w:rsidR="00D56601" w:rsidRDefault="00D56601" w:rsidP="00A4016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B2777" w14:textId="77777777" w:rsidR="00D56601" w:rsidRDefault="00D56601" w:rsidP="00A4016F">
      <w:pPr>
        <w:spacing w:after="0" w:line="240" w:lineRule="auto"/>
        <w:rPr>
          <w:rFonts w:hint="eastAsia"/>
        </w:rPr>
      </w:pPr>
      <w:r>
        <w:separator/>
      </w:r>
    </w:p>
  </w:footnote>
  <w:footnote w:type="continuationSeparator" w:id="0">
    <w:p w14:paraId="6C639F48" w14:textId="77777777" w:rsidR="00D56601" w:rsidRDefault="00D56601" w:rsidP="00A4016F">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89"/>
    <w:rsid w:val="00025414"/>
    <w:rsid w:val="00036620"/>
    <w:rsid w:val="00064392"/>
    <w:rsid w:val="000711D7"/>
    <w:rsid w:val="000C0D62"/>
    <w:rsid w:val="00112E70"/>
    <w:rsid w:val="001305C4"/>
    <w:rsid w:val="00135ADA"/>
    <w:rsid w:val="00144531"/>
    <w:rsid w:val="00155286"/>
    <w:rsid w:val="001666E8"/>
    <w:rsid w:val="00171E06"/>
    <w:rsid w:val="00173277"/>
    <w:rsid w:val="00185793"/>
    <w:rsid w:val="001A036D"/>
    <w:rsid w:val="001F3B82"/>
    <w:rsid w:val="001F78AD"/>
    <w:rsid w:val="00234D3B"/>
    <w:rsid w:val="0024402C"/>
    <w:rsid w:val="00254916"/>
    <w:rsid w:val="00274FB8"/>
    <w:rsid w:val="00277860"/>
    <w:rsid w:val="002A5832"/>
    <w:rsid w:val="002B5DB1"/>
    <w:rsid w:val="002C15CB"/>
    <w:rsid w:val="003157B5"/>
    <w:rsid w:val="003200F2"/>
    <w:rsid w:val="00371099"/>
    <w:rsid w:val="00374C21"/>
    <w:rsid w:val="003C1B88"/>
    <w:rsid w:val="003E31E2"/>
    <w:rsid w:val="003E4679"/>
    <w:rsid w:val="00403DAA"/>
    <w:rsid w:val="00410972"/>
    <w:rsid w:val="00437DFC"/>
    <w:rsid w:val="00441EA7"/>
    <w:rsid w:val="00471E56"/>
    <w:rsid w:val="00493D99"/>
    <w:rsid w:val="00513BE0"/>
    <w:rsid w:val="00522796"/>
    <w:rsid w:val="00535795"/>
    <w:rsid w:val="005363E1"/>
    <w:rsid w:val="005612F0"/>
    <w:rsid w:val="005956CB"/>
    <w:rsid w:val="005D00C7"/>
    <w:rsid w:val="005D4D06"/>
    <w:rsid w:val="005F06E8"/>
    <w:rsid w:val="005F6DA6"/>
    <w:rsid w:val="005F6EEA"/>
    <w:rsid w:val="00602272"/>
    <w:rsid w:val="00645CC6"/>
    <w:rsid w:val="00651950"/>
    <w:rsid w:val="006658ED"/>
    <w:rsid w:val="006800C2"/>
    <w:rsid w:val="0068435D"/>
    <w:rsid w:val="00685209"/>
    <w:rsid w:val="006C54FF"/>
    <w:rsid w:val="006D3AB7"/>
    <w:rsid w:val="006D767F"/>
    <w:rsid w:val="00722DA2"/>
    <w:rsid w:val="00756C86"/>
    <w:rsid w:val="00761CA0"/>
    <w:rsid w:val="007711D6"/>
    <w:rsid w:val="007D0C71"/>
    <w:rsid w:val="007E2FE1"/>
    <w:rsid w:val="007E3A12"/>
    <w:rsid w:val="0080689E"/>
    <w:rsid w:val="00814F72"/>
    <w:rsid w:val="00822362"/>
    <w:rsid w:val="00840BCC"/>
    <w:rsid w:val="00863F36"/>
    <w:rsid w:val="008C0874"/>
    <w:rsid w:val="008D3EE3"/>
    <w:rsid w:val="008E4C1B"/>
    <w:rsid w:val="0090289F"/>
    <w:rsid w:val="00913CEB"/>
    <w:rsid w:val="00944E9E"/>
    <w:rsid w:val="00963539"/>
    <w:rsid w:val="00966142"/>
    <w:rsid w:val="0097563D"/>
    <w:rsid w:val="00983492"/>
    <w:rsid w:val="009E7589"/>
    <w:rsid w:val="00A2191E"/>
    <w:rsid w:val="00A23CC4"/>
    <w:rsid w:val="00A36772"/>
    <w:rsid w:val="00A4016F"/>
    <w:rsid w:val="00A445B3"/>
    <w:rsid w:val="00A6171F"/>
    <w:rsid w:val="00A679F4"/>
    <w:rsid w:val="00AC5D32"/>
    <w:rsid w:val="00AD01AB"/>
    <w:rsid w:val="00AE4DB5"/>
    <w:rsid w:val="00B2570A"/>
    <w:rsid w:val="00B56421"/>
    <w:rsid w:val="00B959FE"/>
    <w:rsid w:val="00BF5D28"/>
    <w:rsid w:val="00C0067C"/>
    <w:rsid w:val="00C30974"/>
    <w:rsid w:val="00C4064A"/>
    <w:rsid w:val="00C50489"/>
    <w:rsid w:val="00C60FB5"/>
    <w:rsid w:val="00CB6AD6"/>
    <w:rsid w:val="00D11F40"/>
    <w:rsid w:val="00D33DC5"/>
    <w:rsid w:val="00D45326"/>
    <w:rsid w:val="00D56601"/>
    <w:rsid w:val="00D56EFB"/>
    <w:rsid w:val="00D91E20"/>
    <w:rsid w:val="00DB6FB8"/>
    <w:rsid w:val="00E03AF3"/>
    <w:rsid w:val="00E1742F"/>
    <w:rsid w:val="00E745DA"/>
    <w:rsid w:val="00E911D2"/>
    <w:rsid w:val="00EA027A"/>
    <w:rsid w:val="00ED3872"/>
    <w:rsid w:val="00F066A3"/>
    <w:rsid w:val="00F46757"/>
    <w:rsid w:val="00F57A8C"/>
    <w:rsid w:val="00F63A15"/>
    <w:rsid w:val="00F8627D"/>
    <w:rsid w:val="00FD0A25"/>
    <w:rsid w:val="00FE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AE583"/>
  <w15:chartTrackingRefBased/>
  <w15:docId w15:val="{3067F5C3-7607-4809-B9FF-BC98E9C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4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4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4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4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4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4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4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4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4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4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4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4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489"/>
    <w:rPr>
      <w:rFonts w:cstheme="majorBidi"/>
      <w:color w:val="2F5496" w:themeColor="accent1" w:themeShade="BF"/>
      <w:sz w:val="28"/>
      <w:szCs w:val="28"/>
    </w:rPr>
  </w:style>
  <w:style w:type="character" w:customStyle="1" w:styleId="50">
    <w:name w:val="标题 5 字符"/>
    <w:basedOn w:val="a0"/>
    <w:link w:val="5"/>
    <w:uiPriority w:val="9"/>
    <w:semiHidden/>
    <w:rsid w:val="00C50489"/>
    <w:rPr>
      <w:rFonts w:cstheme="majorBidi"/>
      <w:color w:val="2F5496" w:themeColor="accent1" w:themeShade="BF"/>
      <w:sz w:val="24"/>
    </w:rPr>
  </w:style>
  <w:style w:type="character" w:customStyle="1" w:styleId="60">
    <w:name w:val="标题 6 字符"/>
    <w:basedOn w:val="a0"/>
    <w:link w:val="6"/>
    <w:uiPriority w:val="9"/>
    <w:semiHidden/>
    <w:rsid w:val="00C50489"/>
    <w:rPr>
      <w:rFonts w:cstheme="majorBidi"/>
      <w:b/>
      <w:bCs/>
      <w:color w:val="2F5496" w:themeColor="accent1" w:themeShade="BF"/>
    </w:rPr>
  </w:style>
  <w:style w:type="character" w:customStyle="1" w:styleId="70">
    <w:name w:val="标题 7 字符"/>
    <w:basedOn w:val="a0"/>
    <w:link w:val="7"/>
    <w:uiPriority w:val="9"/>
    <w:semiHidden/>
    <w:rsid w:val="00C50489"/>
    <w:rPr>
      <w:rFonts w:cstheme="majorBidi"/>
      <w:b/>
      <w:bCs/>
      <w:color w:val="595959" w:themeColor="text1" w:themeTint="A6"/>
    </w:rPr>
  </w:style>
  <w:style w:type="character" w:customStyle="1" w:styleId="80">
    <w:name w:val="标题 8 字符"/>
    <w:basedOn w:val="a0"/>
    <w:link w:val="8"/>
    <w:uiPriority w:val="9"/>
    <w:semiHidden/>
    <w:rsid w:val="00C50489"/>
    <w:rPr>
      <w:rFonts w:cstheme="majorBidi"/>
      <w:color w:val="595959" w:themeColor="text1" w:themeTint="A6"/>
    </w:rPr>
  </w:style>
  <w:style w:type="character" w:customStyle="1" w:styleId="90">
    <w:name w:val="标题 9 字符"/>
    <w:basedOn w:val="a0"/>
    <w:link w:val="9"/>
    <w:uiPriority w:val="9"/>
    <w:semiHidden/>
    <w:rsid w:val="00C50489"/>
    <w:rPr>
      <w:rFonts w:eastAsiaTheme="majorEastAsia" w:cstheme="majorBidi"/>
      <w:color w:val="595959" w:themeColor="text1" w:themeTint="A6"/>
    </w:rPr>
  </w:style>
  <w:style w:type="paragraph" w:styleId="a3">
    <w:name w:val="Title"/>
    <w:basedOn w:val="a"/>
    <w:next w:val="a"/>
    <w:link w:val="a4"/>
    <w:uiPriority w:val="10"/>
    <w:qFormat/>
    <w:rsid w:val="00C504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4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4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4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489"/>
    <w:pPr>
      <w:spacing w:before="160"/>
      <w:jc w:val="center"/>
    </w:pPr>
    <w:rPr>
      <w:i/>
      <w:iCs/>
      <w:color w:val="404040" w:themeColor="text1" w:themeTint="BF"/>
    </w:rPr>
  </w:style>
  <w:style w:type="character" w:customStyle="1" w:styleId="a8">
    <w:name w:val="引用 字符"/>
    <w:basedOn w:val="a0"/>
    <w:link w:val="a7"/>
    <w:uiPriority w:val="29"/>
    <w:rsid w:val="00C50489"/>
    <w:rPr>
      <w:i/>
      <w:iCs/>
      <w:color w:val="404040" w:themeColor="text1" w:themeTint="BF"/>
    </w:rPr>
  </w:style>
  <w:style w:type="paragraph" w:styleId="a9">
    <w:name w:val="List Paragraph"/>
    <w:basedOn w:val="a"/>
    <w:uiPriority w:val="34"/>
    <w:qFormat/>
    <w:rsid w:val="00C50489"/>
    <w:pPr>
      <w:ind w:left="720"/>
      <w:contextualSpacing/>
    </w:pPr>
  </w:style>
  <w:style w:type="character" w:styleId="aa">
    <w:name w:val="Intense Emphasis"/>
    <w:basedOn w:val="a0"/>
    <w:uiPriority w:val="21"/>
    <w:qFormat/>
    <w:rsid w:val="00C50489"/>
    <w:rPr>
      <w:i/>
      <w:iCs/>
      <w:color w:val="2F5496" w:themeColor="accent1" w:themeShade="BF"/>
    </w:rPr>
  </w:style>
  <w:style w:type="paragraph" w:styleId="ab">
    <w:name w:val="Intense Quote"/>
    <w:basedOn w:val="a"/>
    <w:next w:val="a"/>
    <w:link w:val="ac"/>
    <w:uiPriority w:val="30"/>
    <w:qFormat/>
    <w:rsid w:val="00C50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489"/>
    <w:rPr>
      <w:i/>
      <w:iCs/>
      <w:color w:val="2F5496" w:themeColor="accent1" w:themeShade="BF"/>
    </w:rPr>
  </w:style>
  <w:style w:type="character" w:styleId="ad">
    <w:name w:val="Intense Reference"/>
    <w:basedOn w:val="a0"/>
    <w:uiPriority w:val="32"/>
    <w:qFormat/>
    <w:rsid w:val="00C50489"/>
    <w:rPr>
      <w:b/>
      <w:bCs/>
      <w:smallCaps/>
      <w:color w:val="2F5496" w:themeColor="accent1" w:themeShade="BF"/>
      <w:spacing w:val="5"/>
    </w:rPr>
  </w:style>
  <w:style w:type="paragraph" w:styleId="ae">
    <w:name w:val="header"/>
    <w:basedOn w:val="a"/>
    <w:link w:val="af"/>
    <w:uiPriority w:val="99"/>
    <w:unhideWhenUsed/>
    <w:rsid w:val="00A4016F"/>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4016F"/>
    <w:rPr>
      <w:sz w:val="18"/>
      <w:szCs w:val="18"/>
    </w:rPr>
  </w:style>
  <w:style w:type="paragraph" w:styleId="af0">
    <w:name w:val="footer"/>
    <w:basedOn w:val="a"/>
    <w:link w:val="af1"/>
    <w:uiPriority w:val="99"/>
    <w:unhideWhenUsed/>
    <w:rsid w:val="00A4016F"/>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4016F"/>
    <w:rPr>
      <w:sz w:val="18"/>
      <w:szCs w:val="18"/>
    </w:rPr>
  </w:style>
  <w:style w:type="paragraph" w:styleId="af2">
    <w:name w:val="Revision"/>
    <w:hidden/>
    <w:uiPriority w:val="99"/>
    <w:semiHidden/>
    <w:rsid w:val="00112E70"/>
    <w:pPr>
      <w:spacing w:after="0" w:line="240" w:lineRule="auto"/>
    </w:pPr>
  </w:style>
  <w:style w:type="character" w:styleId="af3">
    <w:name w:val="annotation reference"/>
    <w:basedOn w:val="a0"/>
    <w:uiPriority w:val="99"/>
    <w:semiHidden/>
    <w:unhideWhenUsed/>
    <w:rsid w:val="00966142"/>
    <w:rPr>
      <w:sz w:val="21"/>
      <w:szCs w:val="21"/>
    </w:rPr>
  </w:style>
  <w:style w:type="paragraph" w:styleId="af4">
    <w:name w:val="annotation text"/>
    <w:basedOn w:val="a"/>
    <w:link w:val="af5"/>
    <w:uiPriority w:val="99"/>
    <w:semiHidden/>
    <w:unhideWhenUsed/>
    <w:rsid w:val="00966142"/>
  </w:style>
  <w:style w:type="character" w:customStyle="1" w:styleId="af5">
    <w:name w:val="批注文字 字符"/>
    <w:basedOn w:val="a0"/>
    <w:link w:val="af4"/>
    <w:uiPriority w:val="99"/>
    <w:semiHidden/>
    <w:rsid w:val="00966142"/>
  </w:style>
  <w:style w:type="paragraph" w:styleId="af6">
    <w:name w:val="annotation subject"/>
    <w:basedOn w:val="af4"/>
    <w:next w:val="af4"/>
    <w:link w:val="af7"/>
    <w:uiPriority w:val="99"/>
    <w:semiHidden/>
    <w:unhideWhenUsed/>
    <w:rsid w:val="00966142"/>
    <w:rPr>
      <w:b/>
      <w:bCs/>
    </w:rPr>
  </w:style>
  <w:style w:type="character" w:customStyle="1" w:styleId="af7">
    <w:name w:val="批注主题 字符"/>
    <w:basedOn w:val="af5"/>
    <w:link w:val="af6"/>
    <w:uiPriority w:val="99"/>
    <w:semiHidden/>
    <w:rsid w:val="00966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CA96-2D8B-4B5D-90FF-A5E39458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1659</Words>
  <Characters>1759</Characters>
  <Application>Microsoft Office Word</Application>
  <DocSecurity>0</DocSecurity>
  <Lines>97</Lines>
  <Paragraphs>74</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PX L</dc:creator>
  <cp:keywords/>
  <dc:description/>
  <cp:lastModifiedBy>PX L</cp:lastModifiedBy>
  <cp:revision>3</cp:revision>
  <dcterms:created xsi:type="dcterms:W3CDTF">2025-07-22T07:24:00Z</dcterms:created>
  <dcterms:modified xsi:type="dcterms:W3CDTF">2025-07-22T07:44:00Z</dcterms:modified>
</cp:coreProperties>
</file>